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C4" w:rsidRDefault="00236FC4" w:rsidP="001B6D30">
      <w:pPr>
        <w:pStyle w:val="ab"/>
        <w:shd w:val="clear" w:color="auto" w:fill="FFFFFF" w:themeFill="background1"/>
        <w:rPr>
          <w:szCs w:val="28"/>
        </w:rPr>
      </w:pPr>
      <w:r w:rsidRPr="00236FC4">
        <w:rPr>
          <w:szCs w:val="28"/>
        </w:rPr>
        <w:t xml:space="preserve"> </w:t>
      </w:r>
    </w:p>
    <w:p w:rsidR="00C37044" w:rsidRDefault="00C37044" w:rsidP="001B6D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159A" w:rsidRDefault="00D67867" w:rsidP="001B6D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>Технологическая карта  инт</w:t>
      </w:r>
      <w:r w:rsidR="00A946F9">
        <w:rPr>
          <w:rFonts w:ascii="Times New Roman" w:hAnsi="Times New Roman"/>
          <w:b/>
          <w:color w:val="000000" w:themeColor="text1"/>
          <w:sz w:val="28"/>
          <w:szCs w:val="28"/>
        </w:rPr>
        <w:t>егрированного  урока по биологии</w:t>
      </w:r>
      <w:r w:rsidR="009D4425" w:rsidRPr="00942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r w:rsidR="009D4425" w:rsidRPr="0037159A">
        <w:rPr>
          <w:rFonts w:ascii="Times New Roman" w:hAnsi="Times New Roman"/>
          <w:b/>
          <w:color w:val="000000" w:themeColor="text1"/>
          <w:sz w:val="28"/>
          <w:szCs w:val="28"/>
        </w:rPr>
        <w:t>химии</w:t>
      </w:r>
      <w:r w:rsidR="00A946F9" w:rsidRPr="003715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A946F9" w:rsidRPr="0037159A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Факторы здоровья человека</w:t>
      </w:r>
      <w:r w:rsidR="00D13CFD" w:rsidRPr="0094213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5921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715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1F4DBB" w:rsidRPr="0094213E" w:rsidRDefault="00D67867" w:rsidP="001B6D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42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8 классе. </w:t>
      </w:r>
      <w:r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D67867" w:rsidRPr="0094213E" w:rsidRDefault="007328C8" w:rsidP="001B6D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биологии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О.С.</w:t>
      </w:r>
      <w:r w:rsidR="00D67867"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303B"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F3834" w:rsidRPr="0094213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B0C65" w:rsidRPr="0094213E" w:rsidRDefault="005B0C65" w:rsidP="001B6D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087"/>
      </w:tblGrid>
      <w:tr w:rsidR="0020535F" w:rsidRPr="0094213E" w:rsidTr="0020535F">
        <w:trPr>
          <w:trHeight w:val="585"/>
        </w:trPr>
        <w:tc>
          <w:tcPr>
            <w:tcW w:w="4361" w:type="dxa"/>
          </w:tcPr>
          <w:p w:rsidR="0020535F" w:rsidRPr="0094213E" w:rsidRDefault="0020535F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Тип урока: </w:t>
            </w:r>
          </w:p>
        </w:tc>
        <w:tc>
          <w:tcPr>
            <w:tcW w:w="10425" w:type="dxa"/>
          </w:tcPr>
          <w:p w:rsidR="001F1E64" w:rsidRPr="001F1E64" w:rsidRDefault="001F1E64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F1E64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</w:tr>
      <w:tr w:rsidR="009D4425" w:rsidRPr="0094213E" w:rsidTr="0020535F">
        <w:trPr>
          <w:trHeight w:val="585"/>
        </w:trPr>
        <w:tc>
          <w:tcPr>
            <w:tcW w:w="4361" w:type="dxa"/>
          </w:tcPr>
          <w:p w:rsidR="009D4425" w:rsidRPr="00961318" w:rsidRDefault="00961318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6131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0425" w:type="dxa"/>
          </w:tcPr>
          <w:p w:rsidR="00961318" w:rsidRPr="00961318" w:rsidRDefault="00961318" w:rsidP="007328C8">
            <w:pPr>
              <w:shd w:val="clear" w:color="auto" w:fill="FFFFFF" w:themeFill="background1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961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нтегрированный</w:t>
            </w:r>
            <w:r w:rsidRPr="0096131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урок</w:t>
            </w:r>
            <w:r w:rsidRPr="009613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«открытие» новых знаний.</w:t>
            </w:r>
          </w:p>
          <w:p w:rsidR="009D4425" w:rsidRPr="00961318" w:rsidRDefault="009D4425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B64" w:rsidRPr="0094213E" w:rsidTr="0020535F">
        <w:trPr>
          <w:trHeight w:val="585"/>
        </w:trPr>
        <w:tc>
          <w:tcPr>
            <w:tcW w:w="4361" w:type="dxa"/>
          </w:tcPr>
          <w:p w:rsidR="00646B64" w:rsidRPr="0094213E" w:rsidRDefault="00646B64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 урока:</w:t>
            </w:r>
          </w:p>
        </w:tc>
        <w:tc>
          <w:tcPr>
            <w:tcW w:w="10425" w:type="dxa"/>
          </w:tcPr>
          <w:p w:rsidR="00AD12F3" w:rsidRPr="00AD12F3" w:rsidRDefault="00AD12F3" w:rsidP="007328C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2F3">
              <w:rPr>
                <w:rFonts w:ascii="Times New Roman" w:hAnsi="Times New Roman"/>
                <w:sz w:val="28"/>
                <w:szCs w:val="28"/>
              </w:rPr>
              <w:t xml:space="preserve">Систематизировать знания обучающихся  о факторах здоровья человека, сформировать позитивное отношение учащихся к здоровому образу жизни. </w:t>
            </w:r>
          </w:p>
          <w:p w:rsidR="00646B64" w:rsidRPr="0094213E" w:rsidRDefault="00646B64" w:rsidP="007328C8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810FB" w:rsidRPr="0094213E" w:rsidTr="0020535F">
        <w:trPr>
          <w:trHeight w:val="585"/>
        </w:trPr>
        <w:tc>
          <w:tcPr>
            <w:tcW w:w="4361" w:type="dxa"/>
          </w:tcPr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 урока:</w:t>
            </w:r>
          </w:p>
        </w:tc>
        <w:tc>
          <w:tcPr>
            <w:tcW w:w="10425" w:type="dxa"/>
          </w:tcPr>
          <w:p w:rsidR="00A61958" w:rsidRPr="0094213E" w:rsidRDefault="00A61958" w:rsidP="007328C8">
            <w:pPr>
              <w:pStyle w:val="a8"/>
              <w:shd w:val="clear" w:color="auto" w:fill="FFFFFF" w:themeFill="background1"/>
              <w:tabs>
                <w:tab w:val="left" w:pos="0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4213E">
              <w:rPr>
                <w:b/>
                <w:i/>
                <w:sz w:val="28"/>
                <w:szCs w:val="28"/>
              </w:rPr>
              <w:t>Образовательные</w:t>
            </w:r>
            <w:r w:rsidRPr="0094213E">
              <w:rPr>
                <w:i/>
                <w:sz w:val="28"/>
                <w:szCs w:val="28"/>
              </w:rPr>
              <w:t>:</w:t>
            </w:r>
          </w:p>
          <w:p w:rsidR="00A61958" w:rsidRPr="00AF7941" w:rsidRDefault="00A61958" w:rsidP="007328C8">
            <w:pPr>
              <w:pStyle w:val="a8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4213E">
              <w:rPr>
                <w:i/>
                <w:sz w:val="28"/>
                <w:szCs w:val="28"/>
              </w:rPr>
              <w:t xml:space="preserve"> </w:t>
            </w:r>
            <w:r w:rsidRPr="00AF7941">
              <w:rPr>
                <w:sz w:val="28"/>
                <w:szCs w:val="28"/>
              </w:rPr>
              <w:t>актуализировать и интегрировать все знания учащихся о</w:t>
            </w:r>
            <w:r w:rsidR="00C92939" w:rsidRPr="00AF7941">
              <w:rPr>
                <w:sz w:val="28"/>
                <w:szCs w:val="28"/>
              </w:rPr>
              <w:t xml:space="preserve"> ф</w:t>
            </w:r>
            <w:r w:rsidR="00406BB7" w:rsidRPr="00AF7941">
              <w:rPr>
                <w:sz w:val="28"/>
                <w:szCs w:val="28"/>
              </w:rPr>
              <w:t>акторах</w:t>
            </w:r>
            <w:r w:rsidR="00C92939" w:rsidRPr="00AF7941">
              <w:rPr>
                <w:sz w:val="28"/>
                <w:szCs w:val="28"/>
              </w:rPr>
              <w:t xml:space="preserve"> </w:t>
            </w:r>
            <w:r w:rsidR="00406BB7" w:rsidRPr="00AF7941">
              <w:rPr>
                <w:sz w:val="28"/>
                <w:szCs w:val="28"/>
              </w:rPr>
              <w:t xml:space="preserve">здоровья </w:t>
            </w:r>
            <w:r w:rsidR="0033122F" w:rsidRPr="00AF7941">
              <w:rPr>
                <w:sz w:val="28"/>
                <w:szCs w:val="28"/>
              </w:rPr>
              <w:t>человека,</w:t>
            </w:r>
            <w:r w:rsidRPr="00AF7941">
              <w:rPr>
                <w:sz w:val="28"/>
                <w:szCs w:val="28"/>
              </w:rPr>
              <w:t xml:space="preserve"> полученные при изучении биологии, экологии, химии;</w:t>
            </w:r>
          </w:p>
          <w:p w:rsidR="00AF7941" w:rsidRPr="00AF7941" w:rsidRDefault="00FA7ED3" w:rsidP="007328C8">
            <w:pPr>
              <w:pStyle w:val="a8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 xml:space="preserve">Продолжить </w:t>
            </w:r>
            <w:r w:rsidR="00AF7941" w:rsidRPr="00AF7941">
              <w:rPr>
                <w:color w:val="000000"/>
                <w:sz w:val="28"/>
                <w:szCs w:val="28"/>
                <w:shd w:val="clear" w:color="auto" w:fill="F5F5F5"/>
              </w:rPr>
              <w:t>формирования у обучающихся ценностного отношения к ЗОЖ, как к одному из главных путей в достижении успеха.</w:t>
            </w:r>
          </w:p>
          <w:p w:rsidR="00A61958" w:rsidRPr="00AF7941" w:rsidRDefault="00A6195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41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</w:t>
            </w:r>
            <w:r w:rsidRPr="00AF794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F7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1958" w:rsidRPr="0094213E" w:rsidRDefault="00A61958" w:rsidP="007328C8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навыки взаимоконтроля; </w:t>
            </w:r>
          </w:p>
          <w:p w:rsidR="00A61958" w:rsidRPr="0094213E" w:rsidRDefault="00A61958" w:rsidP="007328C8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организовать совместную деятельность на конечный результат; </w:t>
            </w:r>
          </w:p>
          <w:p w:rsidR="00A61958" w:rsidRPr="0094213E" w:rsidRDefault="00A61958" w:rsidP="007328C8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выражать свои мысли; самостоятельно оценивать достигнутые результаты. </w:t>
            </w:r>
          </w:p>
          <w:p w:rsidR="00A61958" w:rsidRPr="0094213E" w:rsidRDefault="00A6195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Воспитательные: </w:t>
            </w:r>
          </w:p>
          <w:p w:rsidR="00A61958" w:rsidRPr="0094213E" w:rsidRDefault="00A61958" w:rsidP="007328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воспитывать бережное 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 xml:space="preserve">отношение к </w:t>
            </w:r>
            <w:r w:rsidR="00FA6556">
              <w:rPr>
                <w:rFonts w:ascii="Times New Roman" w:hAnsi="Times New Roman"/>
                <w:sz w:val="28"/>
                <w:szCs w:val="28"/>
              </w:rPr>
              <w:t xml:space="preserve"> своему  здоровью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>;</w:t>
            </w: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61958" w:rsidRPr="0094213E" w:rsidRDefault="00A61958" w:rsidP="007328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продолжить экологическое просвещение школьников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10FB" w:rsidRPr="0094213E" w:rsidRDefault="00A6195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прививать заботу к 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>своему здоровью</w:t>
            </w:r>
          </w:p>
        </w:tc>
      </w:tr>
      <w:tr w:rsidR="006810FB" w:rsidRPr="0094213E" w:rsidTr="007328C8">
        <w:trPr>
          <w:trHeight w:val="1691"/>
        </w:trPr>
        <w:tc>
          <w:tcPr>
            <w:tcW w:w="4361" w:type="dxa"/>
            <w:shd w:val="clear" w:color="auto" w:fill="FFFFFF" w:themeFill="background1"/>
          </w:tcPr>
          <w:p w:rsidR="006810FB" w:rsidRPr="0029466D" w:rsidRDefault="006810FB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29466D"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</w:t>
            </w:r>
            <w:r w:rsidR="0029466D" w:rsidRPr="002946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9466D" w:rsidRPr="0094213E" w:rsidRDefault="0029466D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1.Актуализация и обобщение имеющихся у учащегося знаний по данной теме.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 xml:space="preserve">Углубление  знаний о </w:t>
            </w:r>
            <w:r w:rsidR="0029466D">
              <w:rPr>
                <w:rFonts w:ascii="Times New Roman" w:hAnsi="Times New Roman"/>
                <w:sz w:val="28"/>
                <w:szCs w:val="28"/>
              </w:rPr>
              <w:t>факторах здоровья человека.</w:t>
            </w:r>
          </w:p>
          <w:p w:rsidR="006810FB" w:rsidRPr="0029466D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66D" w:rsidRPr="0029466D"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формированию представления о ЗОЖ</w:t>
            </w:r>
            <w:r w:rsidR="002946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>Приобретают навыки исследовательской работы.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213E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  <w:t>Метапредметные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  <w:t>Регулятивные: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>- формулировать цель урока и ставить задачи, необходимые для её достижения;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sz w:val="28"/>
                <w:szCs w:val="28"/>
              </w:rPr>
              <w:t>- планировать свою деятельность и прогнозировать её результаты;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hAnsi="Times New Roman"/>
                <w:sz w:val="28"/>
                <w:szCs w:val="28"/>
              </w:rPr>
              <w:t>- осуществлять рефлексию своей деятельности.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  <w:t>Коммуникативные: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eastAsia="Arial Unicode MS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13E">
              <w:rPr>
                <w:rFonts w:ascii="Times New Roman" w:eastAsia="Arial Unicode MS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  <w:t>аргументировать свою точку зрения;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4213E">
              <w:rPr>
                <w:rFonts w:ascii="Times New Roman" w:hAnsi="Times New Roman"/>
                <w:sz w:val="28"/>
                <w:szCs w:val="28"/>
              </w:rPr>
              <w:t xml:space="preserve">- обсуждать в рабочей группе  информацию; 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hAnsi="Times New Roman"/>
                <w:sz w:val="28"/>
                <w:szCs w:val="28"/>
              </w:rPr>
              <w:t>- строить продуктивное взаимодействие со сверстниками взрослыми.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  <w:t>Познавательные: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94213E">
              <w:rPr>
                <w:rFonts w:ascii="Times New Roman" w:eastAsia="Arial Unicode MS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  <w:t>-  устанавливать причинно - следственные связи;</w:t>
            </w:r>
          </w:p>
          <w:p w:rsidR="006810FB" w:rsidRPr="0094213E" w:rsidRDefault="006810FB" w:rsidP="007328C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94213E">
              <w:rPr>
                <w:rFonts w:ascii="Times New Roman" w:hAnsi="Times New Roman"/>
                <w:sz w:val="28"/>
                <w:szCs w:val="28"/>
              </w:rPr>
              <w:t>- сравнивать и делать выводы.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213E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  <w:p w:rsidR="0029466D" w:rsidRPr="0029466D" w:rsidRDefault="00DF3770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9466D" w:rsidRPr="0029466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Понимать ценность бережного отношения к своему  здоровью,</w:t>
            </w:r>
            <w:r w:rsidR="0029466D" w:rsidRPr="0029466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29466D" w:rsidRPr="002946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здоровью других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466D" w:rsidRPr="0029466D" w:rsidRDefault="00DF3770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</w:t>
            </w:r>
            <w:r w:rsidR="0029466D" w:rsidRPr="0029466D">
              <w:rPr>
                <w:rFonts w:ascii="Times New Roman" w:hAnsi="Times New Roman"/>
                <w:sz w:val="28"/>
                <w:szCs w:val="28"/>
              </w:rPr>
              <w:t>ценивать поступки людей, жизненные ситуации с точки зрения общепринятых норм и ценностей</w:t>
            </w:r>
            <w:r w:rsidR="002946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10FB" w:rsidRPr="0094213E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810FB" w:rsidRPr="00457336" w:rsidTr="00C65796">
        <w:trPr>
          <w:trHeight w:val="414"/>
        </w:trPr>
        <w:tc>
          <w:tcPr>
            <w:tcW w:w="4361" w:type="dxa"/>
          </w:tcPr>
          <w:p w:rsidR="006810FB" w:rsidRPr="0033122F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12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Образовательные технологии.</w:t>
            </w:r>
          </w:p>
        </w:tc>
        <w:tc>
          <w:tcPr>
            <w:tcW w:w="10425" w:type="dxa"/>
          </w:tcPr>
          <w:p w:rsidR="006810FB" w:rsidRPr="00E023E7" w:rsidRDefault="00DC09F1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810FB" w:rsidRPr="00E023E7">
              <w:rPr>
                <w:rFonts w:ascii="Times New Roman" w:eastAsia="Times New Roman" w:hAnsi="Times New Roman"/>
                <w:sz w:val="28"/>
                <w:szCs w:val="28"/>
              </w:rPr>
              <w:t>роблемно-исследовательская технология,</w:t>
            </w:r>
            <w:r w:rsidR="006810FB" w:rsidRPr="00E02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810FB" w:rsidRPr="00E023E7">
              <w:rPr>
                <w:rFonts w:ascii="Times New Roman" w:eastAsia="Times New Roman" w:hAnsi="Times New Roman"/>
                <w:sz w:val="28"/>
                <w:szCs w:val="28"/>
              </w:rPr>
              <w:t>ИКТ - технологии, технология здоровьесбережения.</w:t>
            </w:r>
          </w:p>
        </w:tc>
      </w:tr>
      <w:tr w:rsidR="006810FB" w:rsidRPr="00457336" w:rsidTr="00575ACC">
        <w:trPr>
          <w:trHeight w:val="828"/>
        </w:trPr>
        <w:tc>
          <w:tcPr>
            <w:tcW w:w="4361" w:type="dxa"/>
            <w:tcBorders>
              <w:bottom w:val="single" w:sz="4" w:space="0" w:color="auto"/>
            </w:tcBorders>
          </w:tcPr>
          <w:p w:rsidR="006810FB" w:rsidRPr="00457336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7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Ресурсы:</w:t>
            </w:r>
          </w:p>
          <w:p w:rsidR="006810FB" w:rsidRPr="00457336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810FB" w:rsidRPr="00457336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810FB" w:rsidRPr="00457336" w:rsidRDefault="006810FB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25" w:type="dxa"/>
            <w:tcBorders>
              <w:bottom w:val="single" w:sz="4" w:space="0" w:color="auto"/>
            </w:tcBorders>
          </w:tcPr>
          <w:p w:rsidR="006810FB" w:rsidRPr="00E023E7" w:rsidRDefault="006810F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23E7">
              <w:rPr>
                <w:rFonts w:ascii="Times New Roman" w:hAnsi="Times New Roman"/>
                <w:sz w:val="28"/>
                <w:szCs w:val="28"/>
              </w:rPr>
              <w:t>Презентация учителя</w:t>
            </w:r>
            <w:r w:rsidR="00CC3D18">
              <w:rPr>
                <w:rFonts w:ascii="Times New Roman" w:hAnsi="Times New Roman"/>
                <w:sz w:val="28"/>
                <w:szCs w:val="28"/>
              </w:rPr>
              <w:t xml:space="preserve"> и учеников</w:t>
            </w:r>
            <w:r w:rsidR="00D85334">
              <w:rPr>
                <w:rFonts w:ascii="Times New Roman" w:hAnsi="Times New Roman"/>
                <w:sz w:val="28"/>
                <w:szCs w:val="28"/>
              </w:rPr>
              <w:t xml:space="preserve">, ПК, мультимедийный  </w:t>
            </w:r>
            <w:r w:rsidRPr="00E023E7">
              <w:rPr>
                <w:rFonts w:ascii="Times New Roman" w:hAnsi="Times New Roman"/>
                <w:sz w:val="28"/>
                <w:szCs w:val="28"/>
              </w:rPr>
              <w:t>проектор, экран</w:t>
            </w:r>
            <w:r w:rsidR="00F91560">
              <w:rPr>
                <w:rFonts w:ascii="Times New Roman" w:hAnsi="Times New Roman"/>
                <w:sz w:val="28"/>
                <w:szCs w:val="28"/>
              </w:rPr>
              <w:t>, раздаточный материал.</w:t>
            </w:r>
          </w:p>
        </w:tc>
      </w:tr>
    </w:tbl>
    <w:p w:rsidR="00A6303B" w:rsidRPr="00457336" w:rsidRDefault="00A6303B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13CFD" w:rsidRDefault="00D13CF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13E" w:rsidRDefault="0094213E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13E" w:rsidRDefault="0094213E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13E" w:rsidRPr="00457336" w:rsidRDefault="0094213E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4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966"/>
        <w:gridCol w:w="2197"/>
        <w:gridCol w:w="2584"/>
      </w:tblGrid>
      <w:tr w:rsidR="00CF2F76" w:rsidRPr="002B3B7B" w:rsidTr="008B53E7">
        <w:tc>
          <w:tcPr>
            <w:tcW w:w="879" w:type="pct"/>
          </w:tcPr>
          <w:p w:rsidR="00AC6968" w:rsidRPr="002B3B7B" w:rsidRDefault="00AC6968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3B7B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389" w:type="pct"/>
          </w:tcPr>
          <w:p w:rsidR="00AC6968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AC6968" w:rsidRPr="00941A9A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1A9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59" w:type="pct"/>
          </w:tcPr>
          <w:p w:rsidR="00AC6968" w:rsidRPr="00941A9A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1A9A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874" w:type="pct"/>
          </w:tcPr>
          <w:p w:rsidR="00AC6968" w:rsidRPr="00941A9A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1A9A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CF2F76" w:rsidRPr="002B3B7B" w:rsidTr="008B53E7">
        <w:trPr>
          <w:trHeight w:val="2358"/>
        </w:trPr>
        <w:tc>
          <w:tcPr>
            <w:tcW w:w="879" w:type="pct"/>
          </w:tcPr>
          <w:p w:rsidR="00AC6968" w:rsidRPr="002B3B7B" w:rsidRDefault="00AC6968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3B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Приветствие. Организационный момент.</w:t>
            </w:r>
          </w:p>
          <w:p w:rsidR="00AC6968" w:rsidRPr="002B3B7B" w:rsidRDefault="00AC6968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27311D" w:rsidRPr="00AB0E97" w:rsidRDefault="0027311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B0E9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Учит</w:t>
            </w:r>
            <w:r w:rsidR="00744015" w:rsidRPr="00AB0E9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ель</w:t>
            </w:r>
            <w:r w:rsidR="00325AB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C6968" w:rsidRPr="00AB0E97" w:rsidRDefault="0027311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C6968" w:rsidRPr="00AB0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Здравствуйте, ребята.</w:t>
            </w:r>
          </w:p>
          <w:p w:rsidR="00AC6968" w:rsidRPr="00AB0E97" w:rsidRDefault="0094213E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0E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Добрый день, дорогие друзья!</w:t>
            </w:r>
            <w:r w:rsidRPr="00AB0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Пусть он для вас действительно будет добрым и позитивным. Давайте улыбнёмся друг другу, и с хорошим настроением начнём наш урок</w:t>
            </w:r>
            <w:r w:rsidR="00CD7094" w:rsidRPr="00AB0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D7094" w:rsidRPr="00CD7094" w:rsidRDefault="00CD7094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33CC"/>
                <w:sz w:val="28"/>
                <w:szCs w:val="28"/>
                <w:lang w:eastAsia="ru-RU"/>
              </w:rPr>
            </w:pPr>
            <w:r w:rsidRPr="00AB0E9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Раздаёт карточки для создания рабочих  групп (игровая ситуация). </w:t>
            </w:r>
            <w:r w:rsidR="002F16A1" w:rsidRPr="002F16A1">
              <w:rPr>
                <w:rFonts w:ascii="Times New Roman" w:eastAsia="Times New Roman" w:hAnsi="Times New Roman"/>
                <w:bCs/>
                <w:i/>
                <w:color w:val="0033CC"/>
                <w:sz w:val="28"/>
                <w:szCs w:val="28"/>
                <w:lang w:eastAsia="ru-RU"/>
              </w:rPr>
              <w:t>(Приложение 1</w:t>
            </w:r>
            <w:r w:rsidR="009A4CD3" w:rsidRPr="002F16A1">
              <w:rPr>
                <w:rFonts w:ascii="Times New Roman" w:eastAsia="Times New Roman" w:hAnsi="Times New Roman"/>
                <w:bCs/>
                <w:i/>
                <w:color w:val="0033CC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9" w:type="pct"/>
          </w:tcPr>
          <w:p w:rsidR="00AC6968" w:rsidRPr="00744015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015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AC6968" w:rsidRPr="00744015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015">
              <w:rPr>
                <w:rFonts w:ascii="Times New Roman" w:hAnsi="Times New Roman"/>
                <w:sz w:val="28"/>
                <w:szCs w:val="28"/>
              </w:rPr>
              <w:t>Настраиваются на работу.</w:t>
            </w:r>
          </w:p>
          <w:p w:rsidR="00AC6968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094" w:rsidRDefault="00CD709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094" w:rsidRDefault="00CD709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094" w:rsidRDefault="00CD709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094" w:rsidRDefault="00CD709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094" w:rsidRPr="00941A9A" w:rsidRDefault="00CD709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Собираются согласно карточкам в рабочие группы.</w:t>
            </w:r>
            <w:r w:rsidR="004045E0">
              <w:t xml:space="preserve"> </w:t>
            </w:r>
            <w:r w:rsidR="004045E0" w:rsidRPr="004045E0">
              <w:rPr>
                <w:rFonts w:ascii="Times New Roman" w:hAnsi="Times New Roman"/>
                <w:sz w:val="28"/>
                <w:szCs w:val="28"/>
              </w:rPr>
              <w:t>Объединяются в 4 группы.</w:t>
            </w:r>
          </w:p>
        </w:tc>
        <w:tc>
          <w:tcPr>
            <w:tcW w:w="874" w:type="pct"/>
          </w:tcPr>
          <w:p w:rsidR="00CF2F76" w:rsidRDefault="00CF2F76" w:rsidP="007328C8">
            <w:pPr>
              <w:pStyle w:val="1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C6968" w:rsidRPr="00CF2F76" w:rsidRDefault="00AC6968" w:rsidP="007328C8">
            <w:pPr>
              <w:pStyle w:val="1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F2F76">
              <w:rPr>
                <w:rFonts w:ascii="Times New Roman" w:hAnsi="Times New Roman" w:cs="Times New Roman"/>
                <w:i/>
                <w:color w:val="000000" w:themeColor="text1"/>
              </w:rPr>
              <w:t>Коммуникативные</w:t>
            </w:r>
            <w:r w:rsidR="00CF2F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: </w:t>
            </w:r>
          </w:p>
          <w:p w:rsidR="00AC6968" w:rsidRPr="00941A9A" w:rsidRDefault="00AC6968" w:rsidP="007328C8">
            <w:pPr>
              <w:pStyle w:val="af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41A9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Формирование умения взаимодействовать со сверстниками</w:t>
            </w:r>
          </w:p>
          <w:p w:rsidR="00AC6968" w:rsidRPr="00941A9A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F76" w:rsidRPr="002B3B7B" w:rsidTr="000B38B0">
        <w:trPr>
          <w:trHeight w:val="3407"/>
        </w:trPr>
        <w:tc>
          <w:tcPr>
            <w:tcW w:w="879" w:type="pct"/>
          </w:tcPr>
          <w:p w:rsidR="000C230A" w:rsidRPr="000C230A" w:rsidRDefault="000C230A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23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230A">
              <w:rPr>
                <w:rFonts w:ascii="Times New Roman" w:hAnsi="Times New Roman"/>
                <w:b/>
                <w:sz w:val="28"/>
                <w:szCs w:val="28"/>
              </w:rPr>
              <w:t>Постановка темы.</w:t>
            </w:r>
          </w:p>
          <w:p w:rsidR="00AC6968" w:rsidRPr="000C230A" w:rsidRDefault="000C230A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C230A">
              <w:rPr>
                <w:rFonts w:ascii="Times New Roman" w:hAnsi="Times New Roman"/>
                <w:b/>
                <w:sz w:val="28"/>
                <w:szCs w:val="28"/>
              </w:rPr>
              <w:t>Целепологание</w:t>
            </w:r>
          </w:p>
          <w:p w:rsidR="00AC6968" w:rsidRPr="002B3B7B" w:rsidRDefault="00AC6968" w:rsidP="007328C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968" w:rsidRPr="002B3B7B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968" w:rsidRPr="002B3B7B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968" w:rsidRPr="002B3B7B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2F733D" w:rsidRDefault="009C18D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5B8"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r w:rsidR="00325AB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C75B8" w:rsidRPr="00BC75B8" w:rsidRDefault="000A2013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о  здоровье очень разнообразны и </w:t>
            </w:r>
            <w:r w:rsidR="00BC75B8" w:rsidRPr="00BC75B8">
              <w:rPr>
                <w:rFonts w:ascii="Times New Roman" w:hAnsi="Times New Roman"/>
                <w:sz w:val="28"/>
                <w:szCs w:val="28"/>
              </w:rPr>
              <w:t xml:space="preserve"> касается многих аспектов, поэтому  нам надо определить тематику  нашего урока.</w:t>
            </w:r>
          </w:p>
          <w:p w:rsidR="009A4CD3" w:rsidRPr="00BC75B8" w:rsidRDefault="002F733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5B8">
              <w:rPr>
                <w:rFonts w:ascii="Times New Roman" w:hAnsi="Times New Roman"/>
                <w:sz w:val="28"/>
                <w:szCs w:val="28"/>
              </w:rPr>
              <w:t>Раздаёт цветные карточк</w:t>
            </w:r>
            <w:r w:rsidR="00BC75B8" w:rsidRPr="00BC75B8">
              <w:rPr>
                <w:rFonts w:ascii="Times New Roman" w:hAnsi="Times New Roman"/>
                <w:sz w:val="28"/>
                <w:szCs w:val="28"/>
              </w:rPr>
              <w:t>и</w:t>
            </w:r>
            <w:r w:rsidR="009A4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CD3" w:rsidRPr="00BC75B8">
              <w:rPr>
                <w:rFonts w:ascii="Times New Roman" w:hAnsi="Times New Roman"/>
                <w:sz w:val="28"/>
                <w:szCs w:val="28"/>
              </w:rPr>
              <w:t>для постановки темы урока.</w:t>
            </w:r>
          </w:p>
          <w:p w:rsidR="00BC75B8" w:rsidRPr="002F16A1" w:rsidRDefault="00BC75B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BC75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F16A1">
              <w:rPr>
                <w:rFonts w:ascii="Times New Roman" w:hAnsi="Times New Roman"/>
                <w:color w:val="0033CC"/>
                <w:sz w:val="28"/>
                <w:szCs w:val="28"/>
              </w:rPr>
              <w:t>(</w:t>
            </w:r>
            <w:r w:rsidR="009A4CD3" w:rsidRPr="002F16A1"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>Приложение</w:t>
            </w:r>
            <w:r w:rsidR="002F16A1"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 xml:space="preserve"> 2</w:t>
            </w:r>
            <w:r w:rsidRPr="002F16A1">
              <w:rPr>
                <w:rFonts w:ascii="Times New Roman" w:hAnsi="Times New Roman"/>
                <w:color w:val="0033CC"/>
                <w:sz w:val="28"/>
                <w:szCs w:val="28"/>
              </w:rPr>
              <w:t>)</w:t>
            </w:r>
            <w:r w:rsidR="009A4CD3" w:rsidRPr="002F16A1">
              <w:rPr>
                <w:rFonts w:ascii="Times New Roman" w:hAnsi="Times New Roman"/>
                <w:color w:val="0033CC"/>
                <w:sz w:val="28"/>
                <w:szCs w:val="28"/>
              </w:rPr>
              <w:t>.</w:t>
            </w:r>
          </w:p>
          <w:p w:rsidR="00AC6968" w:rsidRPr="002B3B7B" w:rsidRDefault="00AC6968" w:rsidP="007328C8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pct"/>
          </w:tcPr>
          <w:p w:rsidR="002F733D" w:rsidRPr="002F733D" w:rsidRDefault="002F733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33D">
              <w:rPr>
                <w:rFonts w:ascii="Times New Roman" w:hAnsi="Times New Roman"/>
                <w:sz w:val="28"/>
                <w:szCs w:val="28"/>
              </w:rPr>
              <w:lastRenderedPageBreak/>
              <w:t>Работают с карточками в группах,  высказывают  своё мнение и совместно с учителем определяют тему урока  "Факторы здоровья человека".</w:t>
            </w:r>
          </w:p>
          <w:p w:rsidR="002F733D" w:rsidRPr="002F733D" w:rsidRDefault="002F733D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AC6968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AC6968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AC6968" w:rsidRPr="007877D3" w:rsidRDefault="00AC6968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CF2F76" w:rsidRDefault="00CF2F76" w:rsidP="007328C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C6968" w:rsidRPr="00CF2F76" w:rsidRDefault="00AC6968" w:rsidP="007328C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2F76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 w:rsidR="00CF2F76" w:rsidRPr="00CF2F7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F2F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C6968" w:rsidRDefault="00CF2F76" w:rsidP="007328C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AC6968" w:rsidRPr="002B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ормирование умения, определять цель учебной деятельности </w:t>
            </w:r>
            <w:r w:rsidR="00AC6968" w:rsidRPr="00CF2F76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:</w:t>
            </w:r>
            <w:r w:rsidR="00AC6968" w:rsidRPr="00CF2F76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C6968" w:rsidRPr="009F760D" w:rsidRDefault="00CF2F76" w:rsidP="007328C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r w:rsidR="00AC6968" w:rsidRPr="008A046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ысказывают предположение на поставленный вопрос</w:t>
            </w:r>
            <w:r w:rsidR="00AC6968" w:rsidRPr="00D51E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1150A" w:rsidRPr="002B3B7B" w:rsidTr="00C87F4B">
        <w:trPr>
          <w:trHeight w:val="2684"/>
        </w:trPr>
        <w:tc>
          <w:tcPr>
            <w:tcW w:w="879" w:type="pct"/>
          </w:tcPr>
          <w:p w:rsidR="00E1150A" w:rsidRPr="000B38B0" w:rsidRDefault="00E1150A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0B38B0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3248" w:type="pct"/>
            <w:gridSpan w:val="2"/>
          </w:tcPr>
          <w:p w:rsidR="00E1150A" w:rsidRPr="00E1150A" w:rsidRDefault="00E1150A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150A">
              <w:rPr>
                <w:rFonts w:ascii="Times New Roman" w:hAnsi="Times New Roman"/>
                <w:i/>
                <w:sz w:val="28"/>
                <w:szCs w:val="28"/>
              </w:rPr>
              <w:t>Учитель.</w:t>
            </w:r>
          </w:p>
          <w:p w:rsidR="00E1150A" w:rsidRPr="00E1150A" w:rsidRDefault="00E1150A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50A">
              <w:rPr>
                <w:rFonts w:ascii="Times New Roman" w:hAnsi="Times New Roman"/>
                <w:sz w:val="28"/>
                <w:szCs w:val="28"/>
              </w:rPr>
              <w:t>Предлагает послушать сообщения</w:t>
            </w:r>
            <w:r w:rsidR="003E255E">
              <w:rPr>
                <w:rFonts w:ascii="Times New Roman" w:hAnsi="Times New Roman"/>
                <w:sz w:val="28"/>
                <w:szCs w:val="28"/>
              </w:rPr>
              <w:t>,</w:t>
            </w:r>
            <w:r w:rsidRPr="00E1150A">
              <w:rPr>
                <w:rFonts w:ascii="Times New Roman" w:hAnsi="Times New Roman"/>
                <w:sz w:val="28"/>
                <w:szCs w:val="28"/>
              </w:rPr>
              <w:t xml:space="preserve"> заранее подготовленных учащихся.</w:t>
            </w:r>
          </w:p>
          <w:p w:rsidR="00E1150A" w:rsidRPr="00E1150A" w:rsidRDefault="00E1150A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1150A">
              <w:rPr>
                <w:rFonts w:ascii="Times New Roman" w:hAnsi="Times New Roman"/>
                <w:i/>
                <w:sz w:val="28"/>
                <w:szCs w:val="28"/>
              </w:rPr>
              <w:t>Учащи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1150A">
              <w:rPr>
                <w:rFonts w:ascii="Times New Roman" w:hAnsi="Times New Roman"/>
                <w:i/>
                <w:sz w:val="28"/>
                <w:szCs w:val="28"/>
              </w:rPr>
              <w:t>ся.</w:t>
            </w:r>
          </w:p>
          <w:p w:rsidR="00222D14" w:rsidRDefault="00E1150A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знакомят с анкетой</w:t>
            </w:r>
            <w:r w:rsidR="003E255E"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которую проводили заранее среди </w:t>
            </w:r>
          </w:p>
          <w:p w:rsidR="00E1150A" w:rsidRDefault="00E1150A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классов.</w:t>
            </w:r>
          </w:p>
          <w:p w:rsidR="00E1150A" w:rsidRDefault="00E1150A" w:rsidP="007328C8">
            <w:pPr>
              <w:shd w:val="clear" w:color="auto" w:fill="FFFFFF" w:themeFill="background1"/>
              <w:spacing w:after="0" w:line="240" w:lineRule="auto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48"/>
              <w:gridCol w:w="489"/>
            </w:tblGrid>
            <w:tr w:rsidR="00E1150A" w:rsidTr="00E1150A">
              <w:trPr>
                <w:trHeight w:val="3646"/>
              </w:trPr>
              <w:tc>
                <w:tcPr>
                  <w:tcW w:w="6343" w:type="dxa"/>
                </w:tcPr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Один верный ответ по каждому пункту.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1.Является ли твой образ жизни здоровым? 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а) да;                      б) нет;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в) частично;          г) не знаю.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2.Насколько успех в жизни человека зависит 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ind w:left="720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его образа жизни? 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а) на 80-100%         б) на 50-70%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в) на 10-40%           г) не зависит.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3.Употребляешь ли ты алкоголь? 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ind w:left="36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а) да;                       б) нет;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ind w:left="36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в) пробовал;           г) уже отказался.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4.Употребляешь ли ты табак? </w:t>
                  </w:r>
                </w:p>
                <w:p w:rsidR="00E1150A" w:rsidRPr="003E255E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а) да;                       б) нет;</w:t>
                  </w:r>
                </w:p>
                <w:p w:rsidR="00E1150A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</w:pPr>
                  <w:r w:rsidRPr="003E2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в) пробовал;           г) уже отказался.</w:t>
                  </w:r>
                </w:p>
              </w:tc>
              <w:tc>
                <w:tcPr>
                  <w:tcW w:w="1165" w:type="dxa"/>
                </w:tcPr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255E" w:rsidRDefault="003E255E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150A" w:rsidRDefault="00E1150A" w:rsidP="007328C8">
                  <w:pPr>
                    <w:framePr w:hSpace="180" w:wrap="around" w:vAnchor="text" w:hAnchor="text" w:x="41" w:y="1"/>
                    <w:shd w:val="clear" w:color="auto" w:fill="FFFFFF" w:themeFill="background1"/>
                    <w:suppressOverlap/>
                  </w:pPr>
                </w:p>
              </w:tc>
            </w:tr>
          </w:tbl>
          <w:p w:rsidR="00E1150A" w:rsidRDefault="00E1150A" w:rsidP="007328C8">
            <w:pPr>
              <w:shd w:val="clear" w:color="auto" w:fill="FFFFFF" w:themeFill="background1"/>
              <w:spacing w:after="0" w:line="240" w:lineRule="auto"/>
            </w:pPr>
          </w:p>
          <w:p w:rsidR="00C87F4B" w:rsidRPr="00C87F4B" w:rsidRDefault="00222D1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Учитель….</w:t>
            </w:r>
            <w:r w:rsidR="00C87F4B" w:rsidRPr="00C87F4B">
              <w:rPr>
                <w:rFonts w:ascii="Times New Roman" w:hAnsi="Times New Roman"/>
                <w:sz w:val="28"/>
                <w:szCs w:val="28"/>
              </w:rPr>
              <w:t xml:space="preserve">  Много пословиц и поговорок существует о здоровье.</w:t>
            </w:r>
            <w:r w:rsidR="00C87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F4B" w:rsidRPr="00C87F4B">
              <w:rPr>
                <w:rFonts w:ascii="Times New Roman" w:hAnsi="Times New Roman"/>
                <w:sz w:val="28"/>
                <w:szCs w:val="28"/>
              </w:rPr>
              <w:t>Дополните пословицы.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Первое богатство – (это здоровье).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Было бы здоровье – (остальное будет).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Курить - (здоровью вредить).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В здоровом теле - (здоровый дух).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Здоров будешь - (всё добудешь)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Деньги потерял - ничего не потерял, время потерял - много потерял, здоровье потерял -(все потерял).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Чистота — залог  (здоровья).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 xml:space="preserve">Береги платье </w:t>
            </w:r>
            <w:proofErr w:type="spellStart"/>
            <w:r w:rsidRPr="00C87F4B">
              <w:rPr>
                <w:rFonts w:ascii="Times New Roman" w:hAnsi="Times New Roman"/>
                <w:sz w:val="28"/>
                <w:szCs w:val="28"/>
              </w:rPr>
              <w:t>снову</w:t>
            </w:r>
            <w:proofErr w:type="spellEnd"/>
            <w:r w:rsidRPr="00C87F4B">
              <w:rPr>
                <w:rFonts w:ascii="Times New Roman" w:hAnsi="Times New Roman"/>
                <w:sz w:val="28"/>
                <w:szCs w:val="28"/>
              </w:rPr>
              <w:t>, а здоровье- с (смолоду).</w:t>
            </w:r>
          </w:p>
          <w:p w:rsidR="00C87F4B" w:rsidRPr="00C87F4B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>Здоровому бедняку и (богачи завидуют).</w:t>
            </w:r>
          </w:p>
          <w:p w:rsidR="00C87F4B" w:rsidRPr="002F733D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F4B">
              <w:rPr>
                <w:rFonts w:ascii="Times New Roman" w:hAnsi="Times New Roman"/>
                <w:sz w:val="28"/>
                <w:szCs w:val="28"/>
              </w:rPr>
              <w:t xml:space="preserve">А как бы вы сказали, что такое здоровье? </w:t>
            </w:r>
          </w:p>
        </w:tc>
        <w:tc>
          <w:tcPr>
            <w:tcW w:w="874" w:type="pct"/>
          </w:tcPr>
          <w:p w:rsidR="00E1150A" w:rsidRDefault="00E1150A" w:rsidP="007328C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228C6" w:rsidRPr="002B3B7B" w:rsidTr="008B53E7">
        <w:trPr>
          <w:trHeight w:val="982"/>
        </w:trPr>
        <w:tc>
          <w:tcPr>
            <w:tcW w:w="879" w:type="pct"/>
          </w:tcPr>
          <w:p w:rsidR="005228C6" w:rsidRDefault="005228C6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</w:t>
            </w:r>
            <w:r w:rsidRPr="008B32EB">
              <w:rPr>
                <w:rFonts w:ascii="Times New Roman" w:hAnsi="Times New Roman"/>
                <w:b/>
                <w:bCs/>
                <w:sz w:val="28"/>
                <w:szCs w:val="28"/>
              </w:rPr>
              <w:t>Осмысление (изучение нового материала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5228C6" w:rsidRPr="007877D3" w:rsidRDefault="005228C6" w:rsidP="007328C8">
            <w:pPr>
              <w:shd w:val="clear" w:color="auto" w:fill="FFFFFF" w:themeFill="background1"/>
              <w:spacing w:after="0" w:line="240" w:lineRule="auto"/>
            </w:pPr>
          </w:p>
          <w:p w:rsidR="005228C6" w:rsidRPr="008B32EB" w:rsidRDefault="005228C6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pct"/>
            <w:gridSpan w:val="2"/>
          </w:tcPr>
          <w:p w:rsidR="005228C6" w:rsidRPr="00BA37F0" w:rsidRDefault="00325AB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Учитель.</w:t>
            </w: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721">
              <w:rPr>
                <w:rFonts w:ascii="Times New Roman" w:hAnsi="Times New Roman"/>
                <w:sz w:val="28"/>
                <w:szCs w:val="28"/>
              </w:rPr>
              <w:t>Ребята, я хочу предложить вам</w:t>
            </w:r>
            <w:r w:rsidR="00222D14">
              <w:rPr>
                <w:rFonts w:ascii="Times New Roman" w:hAnsi="Times New Roman"/>
                <w:sz w:val="28"/>
                <w:szCs w:val="28"/>
              </w:rPr>
              <w:t xml:space="preserve"> свою </w:t>
            </w:r>
            <w:r w:rsidRPr="00450721">
              <w:rPr>
                <w:rFonts w:ascii="Times New Roman" w:hAnsi="Times New Roman"/>
                <w:sz w:val="28"/>
                <w:szCs w:val="28"/>
              </w:rPr>
              <w:t xml:space="preserve">  мини – анкету на тему: «Образ жизни  учащихся». </w:t>
            </w: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8C6" w:rsidRPr="00450721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8C6">
              <w:rPr>
                <w:rFonts w:ascii="Times New Roman" w:hAnsi="Times New Roman"/>
                <w:i/>
                <w:sz w:val="28"/>
                <w:szCs w:val="28"/>
              </w:rPr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t>. Отвечают на вопросы анкеты. Анализируют.</w:t>
            </w:r>
          </w:p>
          <w:p w:rsidR="005228C6" w:rsidRDefault="00C87F4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-2476500</wp:posOffset>
                  </wp:positionH>
                  <wp:positionV relativeFrom="paragraph">
                    <wp:posOffset>59690</wp:posOffset>
                  </wp:positionV>
                  <wp:extent cx="2362200" cy="2040890"/>
                  <wp:effectExtent l="19050" t="0" r="0" b="0"/>
                  <wp:wrapSquare wrapText="bothSides"/>
                  <wp:docPr id="28" name="Рисунок 1" descr="факторы здоровь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факторы здоровья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F0"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r w:rsidR="00325AB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228C6" w:rsidRPr="00BB0DC2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DC2">
              <w:rPr>
                <w:rFonts w:ascii="Times New Roman" w:hAnsi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рты (ВОЗ) в 80-х гг. XX в. </w:t>
            </w:r>
            <w:r w:rsidRPr="00BB0D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определили </w:t>
            </w:r>
            <w:r w:rsidRPr="00BB0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Pr="00BB0DC2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факторов,</w:t>
            </w:r>
            <w:r w:rsidRPr="00BB0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обеспечивающих  здоровье</w:t>
            </w:r>
            <w:r w:rsidRPr="00BB0DC2">
              <w:rPr>
                <w:rFonts w:ascii="Times New Roman" w:hAnsi="Times New Roman"/>
                <w:sz w:val="28"/>
                <w:szCs w:val="28"/>
              </w:rPr>
              <w:t xml:space="preserve"> современн</w:t>
            </w:r>
            <w:r>
              <w:rPr>
                <w:rFonts w:ascii="Times New Roman" w:hAnsi="Times New Roman"/>
                <w:sz w:val="28"/>
                <w:szCs w:val="28"/>
              </w:rPr>
              <w:t>ого человека.</w:t>
            </w:r>
          </w:p>
          <w:p w:rsidR="00222D14" w:rsidRDefault="002F16A1" w:rsidP="007328C8">
            <w:pPr>
              <w:shd w:val="clear" w:color="auto" w:fill="FFFFFF" w:themeFill="background1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6A1"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87F4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-2858770</wp:posOffset>
                  </wp:positionV>
                  <wp:extent cx="2085975" cy="1668780"/>
                  <wp:effectExtent l="19050" t="0" r="9525" b="0"/>
                  <wp:wrapSquare wrapText="bothSides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58" t="5888" r="16850" b="12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6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28C6" w:rsidRPr="0027750F">
              <w:rPr>
                <w:rFonts w:ascii="Times New Roman" w:hAnsi="Times New Roman"/>
                <w:sz w:val="28"/>
                <w:szCs w:val="28"/>
              </w:rPr>
              <w:t>Ребята, у вас на столах</w:t>
            </w:r>
            <w:r w:rsidR="005228C6">
              <w:rPr>
                <w:rFonts w:ascii="Times New Roman" w:hAnsi="Times New Roman"/>
                <w:sz w:val="28"/>
                <w:szCs w:val="28"/>
              </w:rPr>
              <w:t xml:space="preserve"> имеются конверты с   материалы, поработав с  </w:t>
            </w:r>
            <w:r w:rsidR="00A3535D">
              <w:rPr>
                <w:rFonts w:ascii="Times New Roman" w:hAnsi="Times New Roman"/>
                <w:sz w:val="28"/>
                <w:szCs w:val="28"/>
              </w:rPr>
              <w:t>ними,</w:t>
            </w:r>
            <w:r w:rsidR="005228C6">
              <w:rPr>
                <w:rFonts w:ascii="Times New Roman" w:hAnsi="Times New Roman"/>
                <w:sz w:val="28"/>
                <w:szCs w:val="28"/>
              </w:rPr>
              <w:t xml:space="preserve"> вы сможет</w:t>
            </w:r>
            <w:r w:rsidR="00222D14">
              <w:rPr>
                <w:rFonts w:ascii="Times New Roman" w:hAnsi="Times New Roman"/>
                <w:sz w:val="28"/>
                <w:szCs w:val="28"/>
              </w:rPr>
              <w:t xml:space="preserve">е  изучить информацию по </w:t>
            </w:r>
            <w:r w:rsidR="005228C6">
              <w:rPr>
                <w:rFonts w:ascii="Times New Roman" w:hAnsi="Times New Roman"/>
                <w:sz w:val="28"/>
                <w:szCs w:val="28"/>
              </w:rPr>
              <w:t xml:space="preserve">  факторам</w:t>
            </w:r>
            <w:r w:rsidR="00222D14">
              <w:rPr>
                <w:rFonts w:ascii="Times New Roman" w:hAnsi="Times New Roman"/>
                <w:sz w:val="28"/>
                <w:szCs w:val="28"/>
              </w:rPr>
              <w:t xml:space="preserve"> обеспечивающих  здоровье</w:t>
            </w:r>
            <w:r w:rsidR="00222D14" w:rsidRPr="00BB0DC2">
              <w:rPr>
                <w:rFonts w:ascii="Times New Roman" w:hAnsi="Times New Roman"/>
                <w:sz w:val="28"/>
                <w:szCs w:val="28"/>
              </w:rPr>
              <w:t xml:space="preserve"> современн</w:t>
            </w:r>
            <w:r w:rsidR="00222D14">
              <w:rPr>
                <w:rFonts w:ascii="Times New Roman" w:hAnsi="Times New Roman"/>
                <w:sz w:val="28"/>
                <w:szCs w:val="28"/>
              </w:rPr>
              <w:t xml:space="preserve">ого человека </w:t>
            </w:r>
            <w:r w:rsidR="005228C6">
              <w:rPr>
                <w:rFonts w:ascii="Times New Roman" w:hAnsi="Times New Roman"/>
                <w:sz w:val="28"/>
                <w:szCs w:val="28"/>
              </w:rPr>
              <w:t xml:space="preserve"> и подготовить мини - проекты.</w:t>
            </w:r>
          </w:p>
          <w:p w:rsidR="00A3535D" w:rsidRDefault="00A3535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995">
              <w:rPr>
                <w:rFonts w:ascii="Times New Roman" w:hAnsi="Times New Roman"/>
                <w:sz w:val="28"/>
                <w:szCs w:val="28"/>
              </w:rPr>
              <w:t xml:space="preserve"> Каждая гру</w:t>
            </w:r>
            <w:r>
              <w:rPr>
                <w:rFonts w:ascii="Times New Roman" w:hAnsi="Times New Roman"/>
                <w:sz w:val="28"/>
                <w:szCs w:val="28"/>
              </w:rPr>
              <w:t>ппа получает конверты</w:t>
            </w:r>
            <w:r w:rsidR="00B713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D81" w:rsidRPr="00E43995">
              <w:rPr>
                <w:rFonts w:ascii="Times New Roman" w:hAnsi="Times New Roman"/>
                <w:sz w:val="28"/>
                <w:szCs w:val="28"/>
              </w:rPr>
              <w:t>В ходе выполнения заданий группы оформляют отчёт по предложенной форме</w:t>
            </w:r>
            <w:r w:rsidR="00DC4D81" w:rsidRPr="00E4399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C87F4B" w:rsidRPr="00DB64AF" w:rsidRDefault="00A3535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помога</w:t>
            </w:r>
            <w:r w:rsidR="00180EE5">
              <w:rPr>
                <w:rFonts w:ascii="Times New Roman" w:hAnsi="Times New Roman"/>
                <w:sz w:val="28"/>
                <w:szCs w:val="28"/>
              </w:rPr>
              <w:t>ет, направляет работу в группах,</w:t>
            </w:r>
            <w:r w:rsidR="00180EE5">
              <w:t xml:space="preserve"> </w:t>
            </w:r>
            <w:r w:rsidR="00180EE5" w:rsidRPr="00180EE5">
              <w:rPr>
                <w:rFonts w:ascii="Times New Roman" w:hAnsi="Times New Roman"/>
                <w:sz w:val="28"/>
                <w:szCs w:val="28"/>
              </w:rPr>
              <w:t xml:space="preserve">контролирует ход и время презентации каждого учебной группы – задаёт наводящие вопросы, если учащиеся испытывают затруднения. </w:t>
            </w:r>
          </w:p>
          <w:p w:rsidR="005228C6" w:rsidRDefault="00A3535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8C6">
              <w:rPr>
                <w:rFonts w:ascii="Times New Roman" w:hAnsi="Times New Roman"/>
                <w:i/>
                <w:sz w:val="28"/>
                <w:szCs w:val="28"/>
              </w:rPr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535D" w:rsidRPr="00A3535D" w:rsidRDefault="00A3535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3535D">
              <w:rPr>
                <w:rFonts w:ascii="Times New Roman" w:eastAsia="Times New Roman" w:hAnsi="Times New Roman"/>
                <w:sz w:val="28"/>
                <w:szCs w:val="28"/>
              </w:rPr>
              <w:t>Работа в малых группах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E7F66" w:rsidRPr="00CF357B" w:rsidRDefault="00A3535D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 приступают к работе. </w:t>
            </w:r>
            <w:r w:rsidRPr="004A2A66">
              <w:rPr>
                <w:rFonts w:ascii="Times New Roman" w:hAnsi="Times New Roman"/>
                <w:sz w:val="28"/>
                <w:szCs w:val="28"/>
              </w:rPr>
              <w:t>По итогам работы готовят</w:t>
            </w:r>
            <w:r w:rsidR="008B53E7">
              <w:rPr>
                <w:rFonts w:ascii="Times New Roman" w:hAnsi="Times New Roman"/>
                <w:sz w:val="28"/>
                <w:szCs w:val="28"/>
              </w:rPr>
              <w:t xml:space="preserve"> мини</w:t>
            </w:r>
            <w:r w:rsidR="00586C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8B53E7">
              <w:rPr>
                <w:rFonts w:ascii="Times New Roman" w:hAnsi="Times New Roman"/>
                <w:sz w:val="28"/>
                <w:szCs w:val="28"/>
              </w:rPr>
              <w:t>проеты</w:t>
            </w:r>
            <w:proofErr w:type="spellEnd"/>
            <w:r w:rsidRPr="004A2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F4B">
              <w:rPr>
                <w:rFonts w:ascii="Times New Roman" w:hAnsi="Times New Roman"/>
                <w:sz w:val="28"/>
                <w:szCs w:val="28"/>
              </w:rPr>
              <w:t>,</w:t>
            </w:r>
            <w:r w:rsidR="00586C29">
              <w:rPr>
                <w:rFonts w:ascii="Times New Roman" w:hAnsi="Times New Roman"/>
                <w:sz w:val="28"/>
                <w:szCs w:val="28"/>
              </w:rPr>
              <w:t>выступления</w:t>
            </w:r>
            <w:proofErr w:type="gramEnd"/>
            <w:r w:rsidR="000E7F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5857" w:rsidRPr="009A4CD3" w:rsidRDefault="001B6D30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«Медицина» </w:t>
            </w:r>
            <w:r w:rsidR="00E458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«Образ жизни»</w:t>
            </w:r>
          </w:p>
          <w:p w:rsidR="005228C6" w:rsidRPr="009A4CD3" w:rsidRDefault="00E45857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Экология»</w:t>
            </w:r>
            <w:r w:rsidR="001B6D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730E6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  <w:r w:rsidR="00730E6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«Генетика»</w:t>
            </w:r>
          </w:p>
          <w:p w:rsidR="005228C6" w:rsidRPr="009A4CD3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228C6" w:rsidRPr="009A4CD3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228C6" w:rsidRDefault="005228C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228C6" w:rsidRDefault="005228C6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30E6E" w:rsidRPr="004A2A66" w:rsidRDefault="00730E6E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5228C6" w:rsidRPr="00CF2F76" w:rsidRDefault="00CF2F7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i/>
              </w:rPr>
            </w:pPr>
            <w:r w:rsidRPr="00CF2F76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</w:p>
          <w:p w:rsidR="005228C6" w:rsidRPr="004A2A66" w:rsidRDefault="00CF2F7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228C6" w:rsidRPr="004A2A66">
              <w:rPr>
                <w:rFonts w:ascii="Times New Roman" w:hAnsi="Times New Roman" w:cs="Times New Roman"/>
              </w:rPr>
              <w:t xml:space="preserve">меть </w:t>
            </w:r>
            <w:r w:rsidR="005228C6">
              <w:rPr>
                <w:rFonts w:ascii="Times New Roman" w:hAnsi="Times New Roman" w:cs="Times New Roman"/>
              </w:rPr>
              <w:t xml:space="preserve">организовать </w:t>
            </w:r>
            <w:r w:rsidR="005228C6" w:rsidRPr="004A2A66">
              <w:rPr>
                <w:rFonts w:ascii="Times New Roman" w:hAnsi="Times New Roman" w:cs="Times New Roman"/>
              </w:rPr>
              <w:t xml:space="preserve">поиск информации </w:t>
            </w:r>
          </w:p>
          <w:p w:rsidR="00CF2F76" w:rsidRPr="00CF2F76" w:rsidRDefault="00CF2F7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F2F76">
              <w:rPr>
                <w:rFonts w:ascii="Times New Roman" w:hAnsi="Times New Roman" w:cs="Times New Roman"/>
                <w:i/>
              </w:rPr>
              <w:t>Коммуникатив</w:t>
            </w:r>
            <w:proofErr w:type="spellEnd"/>
          </w:p>
          <w:p w:rsidR="005228C6" w:rsidRPr="00CF2F76" w:rsidRDefault="00CF2F7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F2F76">
              <w:rPr>
                <w:rFonts w:ascii="Times New Roman" w:hAnsi="Times New Roman" w:cs="Times New Roman"/>
                <w:i/>
              </w:rPr>
              <w:t>ны</w:t>
            </w:r>
            <w:r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Pr="00CF2F76">
              <w:rPr>
                <w:rFonts w:ascii="Times New Roman" w:hAnsi="Times New Roman" w:cs="Times New Roman"/>
                <w:i/>
              </w:rPr>
              <w:t>:</w:t>
            </w:r>
          </w:p>
          <w:p w:rsidR="005228C6" w:rsidRDefault="00CF2F7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228C6" w:rsidRPr="004A2A66">
              <w:rPr>
                <w:rFonts w:ascii="Times New Roman" w:hAnsi="Times New Roman" w:cs="Times New Roman"/>
              </w:rPr>
              <w:t xml:space="preserve">амостоятельно организовывать учебное </w:t>
            </w:r>
          </w:p>
          <w:p w:rsidR="005228C6" w:rsidRDefault="005228C6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 w:rsidRPr="004A2A66">
              <w:rPr>
                <w:rFonts w:ascii="Times New Roman" w:hAnsi="Times New Roman" w:cs="Times New Roman"/>
              </w:rPr>
              <w:lastRenderedPageBreak/>
              <w:t>взаимодействие в группе (определять  цели, распределять роли)</w:t>
            </w:r>
            <w:r w:rsidR="00CF2F76">
              <w:rPr>
                <w:rFonts w:ascii="Times New Roman" w:hAnsi="Times New Roman" w:cs="Times New Roman"/>
              </w:rPr>
              <w:t>.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ind w:left="2" w:hanging="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F2F7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Личностные: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создание условий  к саморазвитию и самообразованию на основе мотивации к обучению и самопознанию;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осознавать неполноту знаний, проявлять интерес к новому содержанию;</w:t>
            </w:r>
          </w:p>
          <w:p w:rsid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sz w:val="20"/>
                <w:szCs w:val="20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оценивать собственный вклад в работу группы</w:t>
            </w:r>
            <w:r w:rsidRPr="00C26BAC">
              <w:rPr>
                <w:sz w:val="20"/>
                <w:szCs w:val="20"/>
              </w:rPr>
              <w:t>.</w:t>
            </w:r>
          </w:p>
          <w:p w:rsid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sz w:val="20"/>
                <w:szCs w:val="20"/>
              </w:rPr>
            </w:pPr>
          </w:p>
          <w:p w:rsid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sz w:val="20"/>
                <w:szCs w:val="20"/>
              </w:rPr>
            </w:pPr>
          </w:p>
          <w:p w:rsidR="00CF2F76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sz w:val="20"/>
                <w:szCs w:val="20"/>
              </w:rPr>
            </w:pPr>
          </w:p>
          <w:p w:rsidR="00CF2F76" w:rsidRPr="00C26BAC" w:rsidRDefault="00CF2F76" w:rsidP="007328C8">
            <w:pPr>
              <w:shd w:val="clear" w:color="auto" w:fill="FFFFFF" w:themeFill="background1"/>
              <w:spacing w:after="0" w:line="240" w:lineRule="auto"/>
              <w:ind w:left="2"/>
              <w:rPr>
                <w:b/>
                <w:sz w:val="20"/>
                <w:szCs w:val="20"/>
              </w:rPr>
            </w:pP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2F7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продолжить формирование умения участвовать в коллективном обсуждении проблемы, интересоваться чужим мнением, высказывать свое;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продолжить формирование навыков в диалоге с учителем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F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2F76" w:rsidRPr="00CF2F76" w:rsidRDefault="00CF2F7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F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F76" w:rsidRPr="00CF2F76" w:rsidRDefault="00CF2F76" w:rsidP="007328C8">
            <w:pPr>
              <w:pStyle w:val="af"/>
              <w:shd w:val="clear" w:color="auto" w:fill="FFFFFF" w:themeFill="background1"/>
              <w:spacing w:after="0"/>
            </w:pPr>
          </w:p>
        </w:tc>
      </w:tr>
      <w:tr w:rsidR="00B713CC" w:rsidRPr="002B3B7B" w:rsidTr="008B53E7">
        <w:trPr>
          <w:trHeight w:val="7787"/>
        </w:trPr>
        <w:tc>
          <w:tcPr>
            <w:tcW w:w="879" w:type="pct"/>
          </w:tcPr>
          <w:p w:rsidR="00B713CC" w:rsidRPr="002B3B7B" w:rsidRDefault="00B713CC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Закрепление и обобщение</w:t>
            </w:r>
            <w:r w:rsidRPr="002B3B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13CC" w:rsidRPr="00427E85" w:rsidRDefault="00B713CC" w:rsidP="007328C8">
            <w:pPr>
              <w:shd w:val="clear" w:color="auto" w:fill="FFFFFF" w:themeFill="background1"/>
            </w:pPr>
          </w:p>
          <w:p w:rsidR="00B713CC" w:rsidRPr="002B3B7B" w:rsidRDefault="00B713CC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pct"/>
            <w:gridSpan w:val="2"/>
          </w:tcPr>
          <w:p w:rsidR="00092E34" w:rsidRDefault="00092E3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E34" w:rsidRPr="00092E34" w:rsidRDefault="00092E34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8C6">
              <w:rPr>
                <w:rFonts w:ascii="Times New Roman" w:hAnsi="Times New Roman"/>
                <w:i/>
                <w:sz w:val="28"/>
                <w:szCs w:val="28"/>
              </w:rPr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3CC" w:rsidRDefault="00B713CC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Выступление групп.</w:t>
            </w:r>
            <w:r w:rsidRPr="002B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1D6">
              <w:rPr>
                <w:rFonts w:ascii="Times New Roman" w:hAnsi="Times New Roman"/>
                <w:sz w:val="28"/>
                <w:szCs w:val="28"/>
              </w:rPr>
              <w:t>Учащиеся оформляют выступление на плакатах</w:t>
            </w:r>
            <w:r w:rsidRPr="002B3B7B">
              <w:rPr>
                <w:rFonts w:ascii="Times New Roman" w:hAnsi="Times New Roman"/>
                <w:sz w:val="28"/>
                <w:szCs w:val="28"/>
              </w:rPr>
              <w:t xml:space="preserve">, демонстрируют схемы и рисунки делают </w:t>
            </w:r>
            <w:r w:rsidR="00826EC9">
              <w:rPr>
                <w:rFonts w:ascii="Times New Roman" w:hAnsi="Times New Roman"/>
                <w:sz w:val="28"/>
                <w:szCs w:val="28"/>
              </w:rPr>
              <w:t xml:space="preserve">опыты и готовят </w:t>
            </w:r>
            <w:r w:rsidRPr="002B3B7B">
              <w:rPr>
                <w:rFonts w:ascii="Times New Roman" w:hAnsi="Times New Roman"/>
                <w:sz w:val="28"/>
                <w:szCs w:val="28"/>
              </w:rPr>
              <w:t>сообщения</w:t>
            </w:r>
            <w:r w:rsidR="00515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57B" w:rsidRDefault="00CF357B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57B">
              <w:rPr>
                <w:rFonts w:ascii="Times New Roman" w:hAnsi="Times New Roman"/>
                <w:sz w:val="28"/>
                <w:szCs w:val="28"/>
              </w:rPr>
              <w:t>Выступление групп с результатами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3CC" w:rsidRPr="00DB64AF" w:rsidRDefault="00B713CC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13CC" w:rsidRDefault="00B713CC" w:rsidP="007328C8">
            <w:pPr>
              <w:shd w:val="clear" w:color="auto" w:fill="FFFFFF" w:themeFill="background1"/>
              <w:ind w:left="32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</w:p>
          <w:p w:rsidR="00B713CC" w:rsidRDefault="00B713CC" w:rsidP="007328C8">
            <w:pPr>
              <w:shd w:val="clear" w:color="auto" w:fill="FFFFFF" w:themeFill="background1"/>
              <w:ind w:left="32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</w:p>
          <w:p w:rsidR="00333834" w:rsidRDefault="00333834" w:rsidP="007328C8">
            <w:pPr>
              <w:shd w:val="clear" w:color="auto" w:fill="FFFFFF" w:themeFill="background1"/>
              <w:ind w:left="32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</w:p>
          <w:p w:rsidR="00333834" w:rsidRDefault="00092E34" w:rsidP="007328C8">
            <w:pPr>
              <w:shd w:val="clear" w:color="auto" w:fill="FFFFFF" w:themeFill="background1"/>
              <w:ind w:left="32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BA37F0">
              <w:rPr>
                <w:rFonts w:ascii="Times New Roman" w:hAnsi="Times New Roman"/>
                <w:i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noProof/>
                <w:color w:val="0033CC"/>
                <w:sz w:val="28"/>
                <w:szCs w:val="28"/>
                <w:lang w:eastAsia="ru-RU"/>
              </w:rPr>
              <w:t xml:space="preserve"> </w:t>
            </w:r>
          </w:p>
          <w:p w:rsidR="00333834" w:rsidRDefault="00333834" w:rsidP="007328C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Слушает </w:t>
            </w:r>
            <w:r w:rsidRPr="002B3B7B">
              <w:rPr>
                <w:rFonts w:ascii="Times New Roman" w:hAnsi="Times New Roman"/>
                <w:sz w:val="28"/>
                <w:szCs w:val="28"/>
              </w:rPr>
              <w:t xml:space="preserve"> представителей каждой группы (что делали, результаты, выводы)</w:t>
            </w:r>
            <w:r w:rsidR="008B53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3E7" w:rsidRDefault="008B53E7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C2D">
              <w:rPr>
                <w:rFonts w:ascii="Times New Roman" w:hAnsi="Times New Roman"/>
                <w:sz w:val="28"/>
                <w:szCs w:val="28"/>
              </w:rPr>
              <w:t xml:space="preserve">Так уж ли трудно стремиться к здоровью? Давайте ещё раз назовём правила ЗОЖ </w:t>
            </w:r>
            <w:r w:rsidRPr="00BC5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(здорового образа жизни). Беседа с ребятами.  </w:t>
            </w:r>
          </w:p>
          <w:p w:rsidR="00B713CC" w:rsidRPr="002B3B7B" w:rsidRDefault="00B713CC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B713CC" w:rsidRPr="002D2645" w:rsidRDefault="002D2645" w:rsidP="007328C8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645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Познавательные:  </w:t>
            </w:r>
            <w:r w:rsidRPr="002D2645">
              <w:rPr>
                <w:rFonts w:ascii="Times New Roman" w:hAnsi="Times New Roman"/>
                <w:sz w:val="28"/>
                <w:szCs w:val="28"/>
              </w:rPr>
              <w:t xml:space="preserve">Ориентируются в своей системе знаний.      </w:t>
            </w:r>
            <w:r w:rsidRPr="002D2645">
              <w:rPr>
                <w:rFonts w:ascii="Times New Roman" w:hAnsi="Times New Roman"/>
                <w:bCs/>
                <w:i/>
                <w:iCs/>
                <w:kern w:val="24"/>
                <w:sz w:val="28"/>
                <w:szCs w:val="28"/>
              </w:rPr>
              <w:t xml:space="preserve">Личностные:       </w:t>
            </w:r>
            <w:r w:rsidRPr="002D264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Осознают свои возможности в учении.  </w:t>
            </w:r>
            <w:r w:rsidRPr="002D264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2D264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Осуществляют контроль учебных действий.</w:t>
            </w:r>
          </w:p>
        </w:tc>
      </w:tr>
      <w:tr w:rsidR="008B53E7" w:rsidRPr="002B3B7B" w:rsidTr="008B53E7">
        <w:tc>
          <w:tcPr>
            <w:tcW w:w="879" w:type="pct"/>
          </w:tcPr>
          <w:p w:rsidR="008B53E7" w:rsidRPr="002B3B7B" w:rsidRDefault="008B53E7" w:rsidP="007328C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  <w:r w:rsidRPr="002B3B7B">
              <w:rPr>
                <w:rFonts w:ascii="Times New Roman" w:hAnsi="Times New Roman"/>
                <w:b/>
                <w:sz w:val="28"/>
                <w:szCs w:val="28"/>
              </w:rPr>
              <w:t>Реф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2B3B7B">
              <w:rPr>
                <w:rFonts w:ascii="Times New Roman" w:hAnsi="Times New Roman"/>
                <w:b/>
                <w:sz w:val="28"/>
                <w:szCs w:val="28"/>
              </w:rPr>
              <w:t>ексия</w:t>
            </w:r>
          </w:p>
          <w:p w:rsidR="008B53E7" w:rsidRPr="002B3B7B" w:rsidRDefault="008B53E7" w:rsidP="007328C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B53E7" w:rsidRPr="002B3B7B" w:rsidRDefault="008B53E7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pct"/>
            <w:gridSpan w:val="2"/>
          </w:tcPr>
          <w:p w:rsidR="000E7F66" w:rsidRPr="000E7F66" w:rsidRDefault="008B53E7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7F66">
              <w:rPr>
                <w:rFonts w:ascii="Times New Roman" w:hAnsi="Times New Roman"/>
                <w:i/>
                <w:sz w:val="28"/>
                <w:szCs w:val="28"/>
              </w:rPr>
              <w:t>Учитель.</w:t>
            </w:r>
            <w:r w:rsidR="000E7F66" w:rsidRPr="000E7F6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B53E7" w:rsidRDefault="000E7F6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4AC2">
              <w:rPr>
                <w:rFonts w:ascii="Times New Roman" w:hAnsi="Times New Roman"/>
                <w:sz w:val="28"/>
                <w:szCs w:val="28"/>
              </w:rPr>
              <w:t>Притча о мудреце и бабочке</w:t>
            </w:r>
            <w:r w:rsidRPr="00931F57">
              <w:rPr>
                <w:rFonts w:ascii="Times New Roman" w:hAnsi="Times New Roman"/>
                <w:b/>
                <w:color w:val="0033CC"/>
                <w:sz w:val="28"/>
                <w:szCs w:val="28"/>
              </w:rPr>
              <w:t>.</w:t>
            </w:r>
            <w:r w:rsidRPr="00931F57">
              <w:rPr>
                <w:rFonts w:ascii="Times New Roman" w:hAnsi="Times New Roman"/>
                <w:color w:val="0033CC"/>
                <w:sz w:val="28"/>
                <w:szCs w:val="28"/>
              </w:rPr>
              <w:t xml:space="preserve"> (</w:t>
            </w:r>
            <w:r w:rsidRPr="00931F57"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>Приложение</w:t>
            </w:r>
            <w:r w:rsidR="00931F57">
              <w:rPr>
                <w:rFonts w:ascii="Times New Roman" w:hAnsi="Times New Roman"/>
                <w:i/>
                <w:color w:val="0033CC"/>
                <w:sz w:val="28"/>
                <w:szCs w:val="28"/>
              </w:rPr>
              <w:t xml:space="preserve"> 4</w:t>
            </w:r>
            <w:r w:rsidRPr="00931F57">
              <w:rPr>
                <w:rFonts w:ascii="Times New Roman" w:hAnsi="Times New Roman"/>
                <w:color w:val="0033CC"/>
                <w:sz w:val="28"/>
                <w:szCs w:val="28"/>
              </w:rPr>
              <w:t>).</w:t>
            </w:r>
          </w:p>
          <w:p w:rsidR="00B24476" w:rsidRPr="000E7F66" w:rsidRDefault="00B24476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84825">
              <w:rPr>
                <w:rFonts w:ascii="Times New Roman" w:hAnsi="Times New Roman"/>
                <w:sz w:val="28"/>
                <w:szCs w:val="28"/>
              </w:rPr>
              <w:t>лубинный смысл с моей точки зрения в том, что мы сами творим и формируем свою жизнь. И наша жизнь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здоровье  </w:t>
            </w:r>
            <w:r w:rsidRPr="00684825">
              <w:rPr>
                <w:rFonts w:ascii="Times New Roman" w:hAnsi="Times New Roman"/>
                <w:sz w:val="28"/>
                <w:szCs w:val="28"/>
              </w:rPr>
              <w:t xml:space="preserve"> оказывается "в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наших руках", </w:t>
            </w:r>
          </w:p>
          <w:p w:rsidR="008B53E7" w:rsidRPr="000E7F66" w:rsidRDefault="008B53E7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7F66">
              <w:rPr>
                <w:rFonts w:ascii="Times New Roman" w:hAnsi="Times New Roman"/>
                <w:i/>
                <w:sz w:val="28"/>
                <w:szCs w:val="28"/>
              </w:rPr>
              <w:t>Учитель.</w:t>
            </w:r>
          </w:p>
          <w:p w:rsidR="008B53E7" w:rsidRPr="00667DF9" w:rsidRDefault="008B53E7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7DF9">
              <w:rPr>
                <w:rFonts w:ascii="Times New Roman" w:hAnsi="Times New Roman"/>
                <w:sz w:val="28"/>
                <w:szCs w:val="28"/>
              </w:rPr>
              <w:t>Предлагает учащимся поделиться впечатлениями от проделанной работы, отметить трудности, которые у них возникли</w:t>
            </w:r>
            <w:r w:rsidR="002569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3E7" w:rsidRPr="00B714EB" w:rsidRDefault="008B53E7" w:rsidP="007328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5D6">
              <w:rPr>
                <w:rFonts w:ascii="Times New Roman" w:hAnsi="Times New Roman"/>
                <w:sz w:val="28"/>
                <w:szCs w:val="28"/>
              </w:rPr>
              <w:t xml:space="preserve">Я предлагаю наполнить её ягодами клюквы.  Ведь клюква  эликсир молодости и долголетия, защищающий наш организм от болезней  ... Если урок понравился - кладём в </w:t>
            </w:r>
            <w:r w:rsidRPr="00A845D6">
              <w:rPr>
                <w:rFonts w:ascii="Times New Roman" w:hAnsi="Times New Roman"/>
                <w:sz w:val="28"/>
                <w:szCs w:val="28"/>
              </w:rPr>
              <w:lastRenderedPageBreak/>
              <w:t>корзину спелую клюкву, если были затруднения, то незрелую зелёную. Можно использовать только одну ягоду по усмотрению ученика</w:t>
            </w:r>
            <w:r w:rsidRPr="00B714E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B53E7" w:rsidRPr="00653CE1" w:rsidRDefault="008B53E7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653CE1">
              <w:rPr>
                <w:rFonts w:ascii="Times New Roman" w:hAnsi="Times New Roman"/>
                <w:sz w:val="28"/>
                <w:szCs w:val="28"/>
              </w:rPr>
              <w:t>Отвечают на вопросы. Высказывают свои мысли</w:t>
            </w:r>
            <w:r w:rsidRPr="00020E4A">
              <w:rPr>
                <w:rFonts w:ascii="Times New Roman" w:hAnsi="Times New Roman"/>
                <w:sz w:val="28"/>
                <w:szCs w:val="28"/>
              </w:rPr>
              <w:t>.</w:t>
            </w:r>
            <w:r w:rsidR="00020E4A" w:rsidRPr="00020E4A">
              <w:rPr>
                <w:rFonts w:ascii="Times New Roman" w:hAnsi="Times New Roman"/>
                <w:sz w:val="28"/>
                <w:szCs w:val="28"/>
              </w:rPr>
              <w:t xml:space="preserve"> Оценивают свою работу.</w:t>
            </w:r>
          </w:p>
        </w:tc>
        <w:tc>
          <w:tcPr>
            <w:tcW w:w="874" w:type="pct"/>
          </w:tcPr>
          <w:p w:rsidR="008B53E7" w:rsidRDefault="008B53E7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i/>
                <w:iCs/>
              </w:rPr>
            </w:pPr>
            <w:proofErr w:type="gramStart"/>
            <w:r w:rsidRPr="00D112CF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 </w:t>
            </w:r>
            <w:r w:rsidRPr="00D112CF">
              <w:rPr>
                <w:rFonts w:ascii="Times New Roman" w:hAnsi="Times New Roman"/>
              </w:rPr>
              <w:t>ориентируются</w:t>
            </w:r>
            <w:proofErr w:type="gramEnd"/>
            <w:r w:rsidRPr="00D112CF">
              <w:rPr>
                <w:rFonts w:ascii="Times New Roman" w:hAnsi="Times New Roman"/>
              </w:rPr>
              <w:t xml:space="preserve"> в своей системе знаний.  </w:t>
            </w:r>
            <w:r w:rsidRPr="00D112CF">
              <w:rPr>
                <w:rFonts w:ascii="Times New Roman" w:hAnsi="Times New Roman"/>
                <w:i/>
                <w:iCs/>
              </w:rPr>
              <w:t xml:space="preserve">Регулятивные:    </w:t>
            </w:r>
          </w:p>
          <w:p w:rsidR="008B53E7" w:rsidRPr="00F03AD0" w:rsidRDefault="008B53E7" w:rsidP="007328C8">
            <w:pPr>
              <w:pStyle w:val="1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03AD0">
              <w:rPr>
                <w:rFonts w:ascii="Times New Roman" w:hAnsi="Times New Roman" w:cs="Times New Roman"/>
              </w:rPr>
              <w:t>Самоконтроль в оценивании выступления своей группы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53E7" w:rsidRPr="00D112CF" w:rsidRDefault="008B53E7" w:rsidP="007328C8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CF2F76" w:rsidRPr="002B3B7B" w:rsidTr="008B53E7">
        <w:trPr>
          <w:trHeight w:val="1323"/>
        </w:trPr>
        <w:tc>
          <w:tcPr>
            <w:tcW w:w="879" w:type="pct"/>
          </w:tcPr>
          <w:p w:rsidR="00AC6968" w:rsidRPr="003C1A86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lastRenderedPageBreak/>
              <w:t>11.</w:t>
            </w:r>
            <w:r w:rsidRPr="003C1A86">
              <w:rPr>
                <w:rFonts w:ascii="Times New Roman" w:eastAsia="Times New Roman" w:hAnsi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  <w:p w:rsidR="00AC6968" w:rsidRPr="000555CC" w:rsidRDefault="00AC6968" w:rsidP="007328C8">
            <w:pPr>
              <w:shd w:val="clear" w:color="auto" w:fill="FFFFFF" w:themeFill="background1"/>
              <w:spacing w:after="168" w:line="240" w:lineRule="auto"/>
              <w:rPr>
                <w:rFonts w:ascii="Helvetica" w:eastAsia="Times New Roman" w:hAnsi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:rsidR="005868C3" w:rsidRPr="00826EC9" w:rsidRDefault="005868C3" w:rsidP="007328C8">
            <w:pPr>
              <w:pStyle w:val="aa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6E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Продумать свои модели здоровья и предложить их для обсуждения на следующем уроке. </w:t>
            </w:r>
          </w:p>
          <w:p w:rsidR="00AC6968" w:rsidRPr="00826EC9" w:rsidRDefault="00AC6968" w:rsidP="007328C8">
            <w:pPr>
              <w:shd w:val="clear" w:color="auto" w:fill="FFFFFF" w:themeFill="background1"/>
              <w:spacing w:after="168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C6968" w:rsidRPr="00653CE1" w:rsidRDefault="00AC6968" w:rsidP="007328C8">
            <w:pPr>
              <w:shd w:val="clear" w:color="auto" w:fill="FFFFFF" w:themeFill="background1"/>
              <w:spacing w:after="168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9" w:type="pct"/>
          </w:tcPr>
          <w:p w:rsidR="00AC6968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653CE1">
              <w:rPr>
                <w:rFonts w:ascii="Times New Roman" w:hAnsi="Times New Roman"/>
                <w:sz w:val="28"/>
                <w:szCs w:val="28"/>
              </w:rPr>
              <w:t>Записывают задание в тетрадь.</w:t>
            </w:r>
          </w:p>
          <w:p w:rsidR="00AC6968" w:rsidRPr="00653CE1" w:rsidRDefault="00AC6968" w:rsidP="007328C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AC6968" w:rsidRPr="002B4736" w:rsidRDefault="00AC6968" w:rsidP="007328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13CFD" w:rsidRDefault="00D13CF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ABD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ABD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ABD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ABD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ABD" w:rsidRPr="00862DEE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6D45" w:rsidRPr="008944AA" w:rsidRDefault="00400C3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44AA">
        <w:rPr>
          <w:rFonts w:ascii="Times New Roman" w:hAnsi="Times New Roman"/>
          <w:sz w:val="28"/>
          <w:szCs w:val="28"/>
        </w:rPr>
        <w:t xml:space="preserve">                   </w:t>
      </w:r>
      <w:r w:rsidR="00666D45" w:rsidRPr="008944AA">
        <w:rPr>
          <w:rFonts w:ascii="Times New Roman" w:hAnsi="Times New Roman"/>
          <w:sz w:val="28"/>
          <w:szCs w:val="28"/>
        </w:rPr>
        <w:t>Используемые материалы при подготовке к уроку:</w:t>
      </w:r>
    </w:p>
    <w:p w:rsidR="00666D45" w:rsidRPr="008944AA" w:rsidRDefault="00666D45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44AA">
        <w:rPr>
          <w:rFonts w:ascii="Times New Roman" w:hAnsi="Times New Roman"/>
          <w:sz w:val="28"/>
          <w:szCs w:val="28"/>
        </w:rPr>
        <w:t xml:space="preserve"> «Основы безопасности жизнедеятельности: 8 класс», Смирнов А.Т., Хренников Б.О. М.: Просвещение, 2010 год</w:t>
      </w:r>
    </w:p>
    <w:p w:rsidR="00666D45" w:rsidRPr="008944AA" w:rsidRDefault="00666D45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44AA">
        <w:rPr>
          <w:rFonts w:ascii="Times New Roman" w:hAnsi="Times New Roman"/>
          <w:sz w:val="28"/>
          <w:szCs w:val="28"/>
        </w:rPr>
        <w:t xml:space="preserve">Статья о здоровье. </w:t>
      </w:r>
      <w:hyperlink r:id="rId10" w:anchor="image815503" w:history="1">
        <w:r w:rsidRPr="008944AA">
          <w:rPr>
            <w:rStyle w:val="a5"/>
            <w:rFonts w:ascii="Times New Roman" w:hAnsi="Times New Roman"/>
            <w:sz w:val="28"/>
            <w:szCs w:val="28"/>
          </w:rPr>
          <w:t>http://fb.ru/article/192141/individualnoe-zdorove-ego-fizicheskaya-duhovnaya-i-sotsialnaya-suschnost-duhovnoe-i-fizicheskoe-zdorove#image815503</w:t>
        </w:r>
      </w:hyperlink>
    </w:p>
    <w:p w:rsidR="00325ABD" w:rsidRDefault="00325ABD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AA1" w:rsidRDefault="003F2AA1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33CC"/>
          <w:sz w:val="28"/>
          <w:szCs w:val="28"/>
        </w:rPr>
      </w:pPr>
      <w:r w:rsidRPr="003F2AA1">
        <w:rPr>
          <w:rFonts w:ascii="Times New Roman" w:hAnsi="Times New Roman"/>
          <w:color w:val="0033CC"/>
          <w:sz w:val="28"/>
          <w:szCs w:val="28"/>
        </w:rPr>
        <w:t>Приложение №1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10D8F">
        <w:rPr>
          <w:rFonts w:ascii="Times New Roman" w:hAnsi="Times New Roman"/>
          <w:b/>
          <w:sz w:val="28"/>
          <w:szCs w:val="28"/>
        </w:rPr>
        <w:t>Карточки для создания рабочих  групп</w:t>
      </w:r>
      <w:r w:rsidRPr="00E023E7">
        <w:rPr>
          <w:rFonts w:ascii="Times New Roman" w:hAnsi="Times New Roman"/>
          <w:sz w:val="28"/>
          <w:szCs w:val="28"/>
        </w:rPr>
        <w:t>.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10D8F">
        <w:rPr>
          <w:rFonts w:ascii="Times New Roman" w:hAnsi="Times New Roman"/>
          <w:i/>
          <w:sz w:val="28"/>
          <w:szCs w:val="28"/>
        </w:rPr>
        <w:t>Примечание</w:t>
      </w:r>
      <w:r w:rsidRPr="00E023E7">
        <w:rPr>
          <w:rFonts w:ascii="Times New Roman" w:hAnsi="Times New Roman"/>
          <w:sz w:val="28"/>
          <w:szCs w:val="28"/>
        </w:rPr>
        <w:t>. Все ребята получают карточки и объединяются в группы (находят друг друга по  системам органов).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1 группа. Желудок,  слюнные железы,  слепая кишка, ободочная кишка, печень, кишечная ворсинка.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2 группа. Левый желудочек, лёгочная артерия,   нижняя полая вена,  створчатые клапаны, аорта, лёгочные вены.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3 группа.  Гипофиз, адреналин, базедова болезнь, инсулин, щитовидная железа, гормоны, тироксин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lastRenderedPageBreak/>
        <w:t>4 группа. Нейрон, рефлекторная дуга, серое вещество,  рецептор, аксон,  рефлекс.</w:t>
      </w:r>
    </w:p>
    <w:p w:rsidR="00B04EA6" w:rsidRPr="00E023E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EA6" w:rsidRPr="00AB0E97" w:rsidRDefault="00B04EA6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CC"/>
          <w:sz w:val="28"/>
          <w:szCs w:val="28"/>
        </w:rPr>
      </w:pPr>
      <w:r w:rsidRPr="00AB0E97">
        <w:rPr>
          <w:rFonts w:ascii="Times New Roman" w:hAnsi="Times New Roman"/>
          <w:color w:val="0000CC"/>
          <w:sz w:val="28"/>
          <w:szCs w:val="28"/>
        </w:rPr>
        <w:t>Приложение №</w:t>
      </w:r>
      <w:r w:rsidR="00AB0E97">
        <w:rPr>
          <w:rFonts w:ascii="Times New Roman" w:hAnsi="Times New Roman"/>
          <w:color w:val="0000CC"/>
          <w:sz w:val="28"/>
          <w:szCs w:val="28"/>
        </w:rPr>
        <w:t>2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10D8F">
        <w:rPr>
          <w:rFonts w:ascii="Times New Roman" w:hAnsi="Times New Roman"/>
          <w:b/>
          <w:sz w:val="28"/>
          <w:szCs w:val="28"/>
        </w:rPr>
        <w:t>Карточки для постановки темы урока</w:t>
      </w:r>
      <w:r w:rsidRPr="00E023E7">
        <w:rPr>
          <w:rFonts w:ascii="Times New Roman" w:hAnsi="Times New Roman"/>
          <w:sz w:val="28"/>
          <w:szCs w:val="28"/>
        </w:rPr>
        <w:t>.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10D8F">
        <w:rPr>
          <w:rFonts w:ascii="Times New Roman" w:hAnsi="Times New Roman"/>
          <w:i/>
          <w:sz w:val="28"/>
          <w:szCs w:val="28"/>
        </w:rPr>
        <w:t>Примечание</w:t>
      </w:r>
      <w:r w:rsidRPr="00E023E7">
        <w:rPr>
          <w:rFonts w:ascii="Times New Roman" w:hAnsi="Times New Roman"/>
          <w:sz w:val="28"/>
          <w:szCs w:val="28"/>
        </w:rPr>
        <w:t>. Раздаются группам, ребята общаются, обсуждают и называют, опираясь на данные слова, фактор здоровья.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1 стол. Зарядка, режим дня; закаливание; рациональное питание; занятие спортом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(образ жизни)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>2 стол. Пестициды, загрязнение среды, озоновые дыры,  отходы  производства, (экология)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 xml:space="preserve">3стол. </w:t>
      </w:r>
      <w:proofErr w:type="gramStart"/>
      <w:r w:rsidRPr="00E023E7">
        <w:rPr>
          <w:rFonts w:ascii="Times New Roman" w:hAnsi="Times New Roman"/>
          <w:sz w:val="28"/>
          <w:szCs w:val="28"/>
        </w:rPr>
        <w:t>Генетическая  программа</w:t>
      </w:r>
      <w:proofErr w:type="gramEnd"/>
      <w:r w:rsidRPr="00E023E7">
        <w:rPr>
          <w:rFonts w:ascii="Times New Roman" w:hAnsi="Times New Roman"/>
          <w:sz w:val="28"/>
          <w:szCs w:val="28"/>
        </w:rPr>
        <w:t xml:space="preserve">   унаследованная от родителей, предрасположенность к различным заболеваниям, генотип  (генетика)</w:t>
      </w:r>
    </w:p>
    <w:p w:rsidR="00FE13F0" w:rsidRPr="00E023E7" w:rsidRDefault="00FE13F0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023E7">
        <w:rPr>
          <w:rFonts w:ascii="Times New Roman" w:hAnsi="Times New Roman"/>
          <w:sz w:val="28"/>
          <w:szCs w:val="28"/>
        </w:rPr>
        <w:t xml:space="preserve">4 стол. Массовая вакцинация, медкомиссия,  диспансеризация,  профилактические  осмотры,  </w:t>
      </w:r>
      <w:proofErr w:type="spellStart"/>
      <w:r w:rsidRPr="00E023E7">
        <w:rPr>
          <w:rFonts w:ascii="Times New Roman" w:hAnsi="Times New Roman"/>
          <w:sz w:val="28"/>
          <w:szCs w:val="28"/>
        </w:rPr>
        <w:t>скрининговые</w:t>
      </w:r>
      <w:proofErr w:type="spellEnd"/>
      <w:r w:rsidRPr="00E023E7">
        <w:rPr>
          <w:rFonts w:ascii="Times New Roman" w:hAnsi="Times New Roman"/>
          <w:sz w:val="28"/>
          <w:szCs w:val="28"/>
        </w:rPr>
        <w:t xml:space="preserve"> обследования (медицина).</w:t>
      </w:r>
    </w:p>
    <w:p w:rsidR="00A0683D" w:rsidRPr="00FE13F0" w:rsidRDefault="00A0683D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EA6" w:rsidRDefault="00B04EA6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33CC"/>
          <w:sz w:val="28"/>
          <w:szCs w:val="28"/>
        </w:rPr>
      </w:pPr>
      <w:r w:rsidRPr="00B04EA6">
        <w:rPr>
          <w:rFonts w:ascii="Times New Roman" w:hAnsi="Times New Roman"/>
          <w:color w:val="0033CC"/>
          <w:sz w:val="28"/>
          <w:szCs w:val="28"/>
        </w:rPr>
        <w:t>П</w:t>
      </w:r>
      <w:r w:rsidR="00AB0E97">
        <w:rPr>
          <w:rFonts w:ascii="Times New Roman" w:hAnsi="Times New Roman"/>
          <w:color w:val="0033CC"/>
          <w:sz w:val="28"/>
          <w:szCs w:val="28"/>
        </w:rPr>
        <w:t>риложение №3</w:t>
      </w:r>
    </w:p>
    <w:p w:rsidR="008D2CC6" w:rsidRPr="00E43995" w:rsidRDefault="00525212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Задания для группы </w:t>
      </w:r>
    </w:p>
    <w:p w:rsidR="006C330A" w:rsidRPr="00AB0E97" w:rsidRDefault="006C330A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sz w:val="28"/>
          <w:szCs w:val="28"/>
          <w:u w:val="single"/>
        </w:rPr>
        <w:t>Дидактический  материал  к выступлению</w:t>
      </w:r>
      <w:r w:rsidR="00FD06C1" w:rsidRPr="00AB0E97">
        <w:rPr>
          <w:rFonts w:ascii="Times New Roman" w:hAnsi="Times New Roman"/>
          <w:sz w:val="28"/>
          <w:szCs w:val="28"/>
          <w:u w:val="single"/>
        </w:rPr>
        <w:t xml:space="preserve">. Фактор </w:t>
      </w:r>
      <w:r w:rsidRPr="00AB0E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06C1" w:rsidRPr="00AB0E97">
        <w:rPr>
          <w:rFonts w:ascii="Times New Roman" w:hAnsi="Times New Roman"/>
          <w:sz w:val="28"/>
          <w:szCs w:val="28"/>
          <w:u w:val="single"/>
        </w:rPr>
        <w:t>«</w:t>
      </w:r>
      <w:r w:rsidRPr="00AB0E97">
        <w:rPr>
          <w:rFonts w:ascii="Times New Roman" w:hAnsi="Times New Roman"/>
          <w:sz w:val="28"/>
          <w:szCs w:val="28"/>
          <w:u w:val="single"/>
        </w:rPr>
        <w:t>Экология</w:t>
      </w:r>
      <w:r w:rsidR="00FD06C1" w:rsidRPr="00E023E7">
        <w:rPr>
          <w:rFonts w:ascii="Times New Roman" w:hAnsi="Times New Roman"/>
          <w:sz w:val="28"/>
          <w:szCs w:val="28"/>
        </w:rPr>
        <w:t>»</w:t>
      </w:r>
    </w:p>
    <w:p w:rsidR="006C330A" w:rsidRPr="002D747A" w:rsidRDefault="006C330A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Опыт: «Рассмотрим действие солей тяжелых металлов на белок».</w:t>
      </w:r>
    </w:p>
    <w:p w:rsidR="006C330A" w:rsidRPr="002D747A" w:rsidRDefault="006C330A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1 пробирка – 1-2 мл раствора белка куриного яйца. Добавить несколько капель раствора соли свинца (II) при этом белок свертывается и выпадает в осадок.</w:t>
      </w:r>
    </w:p>
    <w:p w:rsidR="006C330A" w:rsidRPr="002D747A" w:rsidRDefault="006C330A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2 пробирка – 1-2 мл белка добавить соль ртути (II) или меди (II), наблюдается осаждение белка.</w:t>
      </w:r>
    </w:p>
    <w:p w:rsidR="002D747A" w:rsidRPr="00AB0E97" w:rsidRDefault="006C330A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Вывод: Эти соединения выделяются в атмосферу и человек вдыхает эти вещества, а нам известно, что тяжелые металлы оседают в организме и практически не выводятся и приводят к серьезным заболеваниям, в основном органов дыхания, пищеварения, эндокринной системы и др.</w:t>
      </w:r>
    </w:p>
    <w:p w:rsidR="00FD06C1" w:rsidRPr="002F16A1" w:rsidRDefault="00FD06C1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F16A1">
        <w:rPr>
          <w:rFonts w:ascii="Times New Roman" w:hAnsi="Times New Roman"/>
          <w:sz w:val="28"/>
          <w:szCs w:val="28"/>
          <w:u w:val="single"/>
        </w:rPr>
        <w:t>Дидактический  материал  к выступлению. Фактор  «Образ жизни</w:t>
      </w:r>
      <w:r w:rsidRPr="002F16A1">
        <w:rPr>
          <w:rFonts w:ascii="Times New Roman" w:hAnsi="Times New Roman"/>
          <w:sz w:val="28"/>
          <w:szCs w:val="28"/>
        </w:rPr>
        <w:t>»</w:t>
      </w:r>
    </w:p>
    <w:p w:rsidR="00FD06C1" w:rsidRPr="00FD06C1" w:rsidRDefault="00FD06C1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D06C1">
        <w:rPr>
          <w:rFonts w:ascii="Times New Roman" w:hAnsi="Times New Roman"/>
          <w:sz w:val="28"/>
          <w:szCs w:val="28"/>
        </w:rPr>
        <w:t xml:space="preserve"> Нам предложено рассмотреть влияние алкоголя на здоров</w:t>
      </w:r>
      <w:r w:rsidR="002D747A">
        <w:rPr>
          <w:rFonts w:ascii="Times New Roman" w:hAnsi="Times New Roman"/>
          <w:b/>
          <w:bCs/>
          <w:color w:val="333333"/>
          <w:sz w:val="28"/>
          <w:szCs w:val="28"/>
        </w:rPr>
        <w:t xml:space="preserve">ье человека.  </w:t>
      </w:r>
      <w:r w:rsidRPr="00FD06C1">
        <w:rPr>
          <w:rFonts w:ascii="Times New Roman" w:hAnsi="Times New Roman"/>
          <w:sz w:val="28"/>
          <w:szCs w:val="28"/>
        </w:rPr>
        <w:t>Мы проведем набольшую лабораторную работу, которая называется: «Влияние спирта на белок»</w:t>
      </w:r>
      <w:r w:rsidR="00525212">
        <w:rPr>
          <w:rFonts w:ascii="Times New Roman" w:hAnsi="Times New Roman"/>
          <w:sz w:val="28"/>
          <w:szCs w:val="28"/>
        </w:rPr>
        <w:t>.</w:t>
      </w:r>
    </w:p>
    <w:p w:rsidR="00FD06C1" w:rsidRPr="00FD06C1" w:rsidRDefault="00FD06C1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D06C1">
        <w:rPr>
          <w:rFonts w:ascii="Times New Roman" w:hAnsi="Times New Roman"/>
          <w:sz w:val="28"/>
          <w:szCs w:val="28"/>
        </w:rPr>
        <w:t>Конечно, употреблять спиртные напитки на уроке мы не будем, а посмотрим, как влияет спирт на белок. Почему на белок? Белок – строительный материал нашего организма.</w:t>
      </w:r>
    </w:p>
    <w:p w:rsidR="00FD06C1" w:rsidRPr="00FD06C1" w:rsidRDefault="00FD06C1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D06C1">
        <w:rPr>
          <w:rFonts w:ascii="Times New Roman" w:hAnsi="Times New Roman"/>
          <w:sz w:val="28"/>
          <w:szCs w:val="28"/>
        </w:rPr>
        <w:t>Мы взяли белок куриного яйца и поместили его в пробирку. Теперь в пробирку прильем небольшое количество спирта.</w:t>
      </w:r>
    </w:p>
    <w:p w:rsidR="00FD06C1" w:rsidRPr="00AB0E97" w:rsidRDefault="00FD06C1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D06C1">
        <w:rPr>
          <w:rFonts w:ascii="Times New Roman" w:hAnsi="Times New Roman"/>
          <w:b/>
          <w:bCs/>
          <w:color w:val="333333"/>
          <w:sz w:val="28"/>
          <w:szCs w:val="28"/>
        </w:rPr>
        <w:t>Вывод: </w:t>
      </w:r>
      <w:r w:rsidRPr="00FD06C1">
        <w:rPr>
          <w:rFonts w:ascii="Times New Roman" w:hAnsi="Times New Roman"/>
          <w:sz w:val="28"/>
          <w:szCs w:val="28"/>
        </w:rPr>
        <w:t xml:space="preserve">Посмотрим, какие изменения произошли. В пробирке с куриным белком произошла денатурация, белковая структура разрушилась. Значит, в организме пьющего человека происходит разрушение белка, что может привести к заболеваниям </w:t>
      </w:r>
      <w:proofErr w:type="spellStart"/>
      <w:r w:rsidRPr="00FD06C1">
        <w:rPr>
          <w:rFonts w:ascii="Times New Roman" w:hAnsi="Times New Roman"/>
          <w:sz w:val="28"/>
          <w:szCs w:val="28"/>
        </w:rPr>
        <w:t>желудочно</w:t>
      </w:r>
      <w:proofErr w:type="spellEnd"/>
      <w:r w:rsidRPr="00FD06C1">
        <w:rPr>
          <w:rFonts w:ascii="Times New Roman" w:hAnsi="Times New Roman"/>
          <w:sz w:val="28"/>
          <w:szCs w:val="28"/>
        </w:rPr>
        <w:t xml:space="preserve"> – кишечного тракта, сердечно – сосудистой системы. Происходит снижение памяти, умственности способности, вплоть до полной деградации личности.</w:t>
      </w:r>
    </w:p>
    <w:p w:rsidR="00B93EE3" w:rsidRPr="002F16A1" w:rsidRDefault="00B93EE3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F16A1">
        <w:rPr>
          <w:rFonts w:ascii="Times New Roman" w:hAnsi="Times New Roman"/>
          <w:sz w:val="28"/>
          <w:szCs w:val="28"/>
          <w:u w:val="single"/>
        </w:rPr>
        <w:lastRenderedPageBreak/>
        <w:t>Дидактический  материал  к выступлению. Фактор  «</w:t>
      </w:r>
      <w:r w:rsidR="00A0683D" w:rsidRPr="002F16A1">
        <w:rPr>
          <w:rFonts w:ascii="Times New Roman" w:hAnsi="Times New Roman"/>
          <w:sz w:val="28"/>
          <w:szCs w:val="28"/>
          <w:u w:val="single"/>
        </w:rPr>
        <w:t>Генетика</w:t>
      </w:r>
      <w:r w:rsidRPr="002F16A1">
        <w:rPr>
          <w:rFonts w:ascii="Times New Roman" w:hAnsi="Times New Roman"/>
          <w:sz w:val="28"/>
          <w:szCs w:val="28"/>
        </w:rPr>
        <w:t>»</w:t>
      </w:r>
    </w:p>
    <w:p w:rsidR="00B93EE3" w:rsidRDefault="00B93EE3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5443" cy="1603169"/>
            <wp:effectExtent l="0" t="0" r="9525" b="43561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93EE3" w:rsidRDefault="00B93EE3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71D">
        <w:rPr>
          <w:rFonts w:ascii="Times New Roman" w:hAnsi="Times New Roman"/>
          <w:sz w:val="28"/>
          <w:szCs w:val="28"/>
        </w:rPr>
        <w:t>Оформить схему (см. учебник</w:t>
      </w:r>
      <w:r>
        <w:rPr>
          <w:rFonts w:ascii="Times New Roman" w:hAnsi="Times New Roman"/>
          <w:sz w:val="28"/>
          <w:szCs w:val="28"/>
        </w:rPr>
        <w:t>, биология 8 класс,</w:t>
      </w:r>
      <w:r w:rsidRPr="008E271D">
        <w:rPr>
          <w:rFonts w:ascii="Times New Roman" w:hAnsi="Times New Roman"/>
          <w:sz w:val="28"/>
          <w:szCs w:val="28"/>
        </w:rPr>
        <w:t xml:space="preserve"> стр.254)</w:t>
      </w:r>
      <w:r>
        <w:rPr>
          <w:rFonts w:ascii="Times New Roman" w:hAnsi="Times New Roman"/>
          <w:sz w:val="28"/>
          <w:szCs w:val="28"/>
        </w:rPr>
        <w:t>.</w:t>
      </w:r>
    </w:p>
    <w:p w:rsidR="00B93EE3" w:rsidRDefault="00B93EE3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83D" w:rsidRPr="002F16A1" w:rsidRDefault="00B93EE3" w:rsidP="007328C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F16A1">
        <w:rPr>
          <w:rFonts w:ascii="Times New Roman" w:hAnsi="Times New Roman"/>
          <w:sz w:val="28"/>
          <w:szCs w:val="28"/>
          <w:u w:val="single"/>
        </w:rPr>
        <w:t>Дидактический  материал  к выступлению. Фактор  «</w:t>
      </w:r>
      <w:r w:rsidR="00A0683D" w:rsidRPr="002F16A1">
        <w:rPr>
          <w:rFonts w:ascii="Times New Roman" w:hAnsi="Times New Roman"/>
          <w:sz w:val="28"/>
          <w:szCs w:val="28"/>
          <w:u w:val="single"/>
        </w:rPr>
        <w:t>Медицина</w:t>
      </w:r>
      <w:r w:rsidRPr="002F16A1">
        <w:rPr>
          <w:rFonts w:ascii="Times New Roman" w:hAnsi="Times New Roman"/>
          <w:sz w:val="28"/>
          <w:szCs w:val="28"/>
          <w:u w:val="single"/>
        </w:rPr>
        <w:t>»</w:t>
      </w:r>
    </w:p>
    <w:p w:rsidR="00A0683D" w:rsidRPr="00AB0E97" w:rsidRDefault="00B4417E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>
        <w:t>В</w:t>
      </w:r>
      <w:r w:rsidR="00A0683D" w:rsidRPr="00A0683D">
        <w:t xml:space="preserve"> </w:t>
      </w:r>
      <w:r w:rsidR="00A0683D" w:rsidRPr="00AB0E97">
        <w:rPr>
          <w:rFonts w:ascii="Times New Roman" w:hAnsi="Times New Roman"/>
          <w:sz w:val="28"/>
          <w:szCs w:val="28"/>
        </w:rPr>
        <w:t>медицинской среде есть такое понятие – «Медицина «4П», или «Медицина-2030». «4П» — это первые  буквы основных векторов новой медицины: предсказание, профилактика, персонализация  пациента и его участие.</w:t>
      </w:r>
    </w:p>
    <w:p w:rsidR="00A0683D" w:rsidRPr="00AB0E97" w:rsidRDefault="00A0683D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157</wp:posOffset>
            </wp:positionV>
            <wp:extent cx="3819030" cy="1793174"/>
            <wp:effectExtent l="19050" t="0" r="0" b="0"/>
            <wp:wrapSquare wrapText="bothSides"/>
            <wp:docPr id="6" name="Рисунок 1" descr="http://evercare.ru/sites/default/files/4p-medic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rcare.ru/sites/default/files/4p-medicin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30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E97">
        <w:rPr>
          <w:rFonts w:ascii="Times New Roman" w:hAnsi="Times New Roman"/>
          <w:sz w:val="28"/>
          <w:szCs w:val="28"/>
        </w:rPr>
        <w:t xml:space="preserve">Первый вектор – предсказание. Крайне важно вовремя предсказывать, прогнозировать возникновение того или иного опасного заболевания. </w:t>
      </w:r>
    </w:p>
    <w:p w:rsidR="00A0683D" w:rsidRPr="00AB0E97" w:rsidRDefault="00A0683D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sz w:val="28"/>
          <w:szCs w:val="28"/>
        </w:rPr>
        <w:t>С целью профилактики заболеваний была разработана концепция всеобщей диспансеризации и система вакцинации.</w:t>
      </w:r>
    </w:p>
    <w:p w:rsidR="00A0683D" w:rsidRPr="00AB0E97" w:rsidRDefault="00A0683D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sz w:val="28"/>
          <w:szCs w:val="28"/>
        </w:rPr>
        <w:t>Второй вектор – профилактическая медицина.</w:t>
      </w:r>
      <w:r w:rsidR="007328C8">
        <w:rPr>
          <w:rFonts w:ascii="Times New Roman" w:hAnsi="Times New Roman"/>
          <w:sz w:val="28"/>
          <w:szCs w:val="28"/>
        </w:rPr>
        <w:t xml:space="preserve"> </w:t>
      </w:r>
      <w:r w:rsidRPr="00AB0E97">
        <w:rPr>
          <w:rFonts w:ascii="Times New Roman" w:hAnsi="Times New Roman"/>
          <w:sz w:val="28"/>
          <w:szCs w:val="28"/>
        </w:rPr>
        <w:t xml:space="preserve">Имеет целью улучшение состояния здоровья детей и взрослых на протяжении их жизни. Для этого должны быть разработаны рекомендации по ведению ЗОЖ, а также способы донесения этой информации до населения всех групп. Третий вектор - персонализированная медицина. Согласно данному подходу, к каждому пациенту необходим индивидуальный подход. </w:t>
      </w:r>
    </w:p>
    <w:p w:rsidR="00A0683D" w:rsidRPr="00AB0E97" w:rsidRDefault="00A0683D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sz w:val="28"/>
          <w:szCs w:val="28"/>
        </w:rPr>
        <w:t xml:space="preserve">Четвертый вектор – личное участие пациента. По важности он является, скорее, первым. Именно активное участие пациента в сохранении здоровья является ключевым моментом. </w:t>
      </w:r>
    </w:p>
    <w:p w:rsidR="00B24476" w:rsidRPr="00AB0E97" w:rsidRDefault="00B24476" w:rsidP="00732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33CC"/>
          <w:sz w:val="28"/>
          <w:szCs w:val="28"/>
        </w:rPr>
      </w:pPr>
      <w:r w:rsidRPr="00B04EA6">
        <w:rPr>
          <w:rFonts w:ascii="Times New Roman" w:hAnsi="Times New Roman"/>
          <w:color w:val="0033CC"/>
          <w:sz w:val="28"/>
          <w:szCs w:val="28"/>
        </w:rPr>
        <w:t>П</w:t>
      </w:r>
      <w:r>
        <w:rPr>
          <w:rFonts w:ascii="Times New Roman" w:hAnsi="Times New Roman"/>
          <w:color w:val="0033CC"/>
          <w:sz w:val="28"/>
          <w:szCs w:val="28"/>
        </w:rPr>
        <w:t>риложение №4</w:t>
      </w:r>
    </w:p>
    <w:p w:rsidR="00B24476" w:rsidRPr="00B24476" w:rsidRDefault="00B24476" w:rsidP="007328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969B7">
        <w:rPr>
          <w:rFonts w:ascii="Times New Roman" w:hAnsi="Times New Roman"/>
          <w:sz w:val="24"/>
          <w:szCs w:val="24"/>
        </w:rPr>
        <w:t xml:space="preserve">      </w:t>
      </w:r>
      <w:r w:rsidRPr="00B24476">
        <w:rPr>
          <w:rFonts w:ascii="Times New Roman" w:hAnsi="Times New Roman"/>
          <w:sz w:val="28"/>
          <w:szCs w:val="28"/>
        </w:rPr>
        <w:t xml:space="preserve"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</w:t>
      </w:r>
      <w:r w:rsidRPr="00B24476">
        <w:rPr>
          <w:rFonts w:ascii="Times New Roman" w:hAnsi="Times New Roman"/>
          <w:sz w:val="28"/>
          <w:szCs w:val="28"/>
        </w:rPr>
        <w:lastRenderedPageBreak/>
        <w:t xml:space="preserve">придумать такой вопрос, чтобы мудрец не смог на него ответить. И он пошел на луг, поймал бабочку, посадил её между сомкнутых ладоней и </w:t>
      </w:r>
      <w:proofErr w:type="spellStart"/>
      <w:r w:rsidRPr="00B24476">
        <w:rPr>
          <w:rFonts w:ascii="Times New Roman" w:hAnsi="Times New Roman"/>
          <w:sz w:val="28"/>
          <w:szCs w:val="28"/>
        </w:rPr>
        <w:t>подумал</w:t>
      </w:r>
      <w:proofErr w:type="gramStart"/>
      <w:r w:rsidRPr="00B24476">
        <w:rPr>
          <w:rFonts w:ascii="Times New Roman" w:hAnsi="Times New Roman"/>
          <w:sz w:val="28"/>
          <w:szCs w:val="28"/>
        </w:rPr>
        <w:t>:»Спрошу</w:t>
      </w:r>
      <w:proofErr w:type="gramEnd"/>
      <w:r w:rsidRPr="00B24476">
        <w:rPr>
          <w:rFonts w:ascii="Times New Roman" w:hAnsi="Times New Roman"/>
          <w:sz w:val="28"/>
          <w:szCs w:val="28"/>
        </w:rPr>
        <w:t>-ка</w:t>
      </w:r>
      <w:proofErr w:type="spellEnd"/>
      <w:r w:rsidRPr="00B24476">
        <w:rPr>
          <w:rFonts w:ascii="Times New Roman" w:hAnsi="Times New Roman"/>
          <w:sz w:val="28"/>
          <w:szCs w:val="28"/>
        </w:rPr>
        <w:t xml:space="preserve"> я у мудреца: скажи, о мудрейший, какая бабочка у меня в руках – живая или мёртвая? Если он скажет – живая, я сомкну ладони, и бабочка умрёт, а если он скажет – мёртвая, я раскрою ладони, и бабочка улетит. Вот тогда все поймут, кто из нас умнее».</w:t>
      </w:r>
    </w:p>
    <w:p w:rsidR="00B24476" w:rsidRPr="00B24476" w:rsidRDefault="00B24476" w:rsidP="007328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B24476">
        <w:rPr>
          <w:rFonts w:ascii="Times New Roman" w:hAnsi="Times New Roman"/>
          <w:sz w:val="28"/>
          <w:szCs w:val="28"/>
        </w:rPr>
        <w:t xml:space="preserve">    Так всё и случилось. Завистник поймал бабочку, посадил её между ладонями и отправился к мудрецу. И он спросил у того: «О мудрейший, какая бабочка у меня в руках – живая или мёртвая?». И мудрец сказал: «Всё в твоих руках…»</w:t>
      </w:r>
    </w:p>
    <w:p w:rsidR="00FD06C1" w:rsidRPr="00AB0E97" w:rsidRDefault="00FD06C1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007586" w:rsidRPr="00AB0E97" w:rsidRDefault="00007586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FB40DB" w:rsidRPr="00AB0E97" w:rsidRDefault="00FB40DB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3F2AA1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  <w:r w:rsidRPr="00AB0E97">
        <w:rPr>
          <w:rFonts w:ascii="Times New Roman" w:hAnsi="Times New Roman"/>
          <w:sz w:val="28"/>
          <w:szCs w:val="28"/>
        </w:rPr>
        <w:t xml:space="preserve">            </w:t>
      </w:r>
      <w:r w:rsidR="00921880" w:rsidRPr="00AB0E97">
        <w:rPr>
          <w:rFonts w:ascii="Times New Roman" w:hAnsi="Times New Roman"/>
          <w:sz w:val="28"/>
          <w:szCs w:val="28"/>
        </w:rPr>
        <w:t xml:space="preserve">   </w:t>
      </w: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p w:rsidR="007328C8" w:rsidRDefault="007328C8" w:rsidP="007328C8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</w:rPr>
      </w:pPr>
    </w:p>
    <w:sectPr w:rsidR="007328C8" w:rsidSect="00FC24DD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E8" w:rsidRDefault="008D0EE8" w:rsidP="00992F1B">
      <w:pPr>
        <w:spacing w:after="0" w:line="240" w:lineRule="auto"/>
      </w:pPr>
      <w:r>
        <w:separator/>
      </w:r>
    </w:p>
  </w:endnote>
  <w:endnote w:type="continuationSeparator" w:id="0">
    <w:p w:rsidR="008D0EE8" w:rsidRDefault="008D0EE8" w:rsidP="009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01408"/>
      <w:docPartObj>
        <w:docPartGallery w:val="Page Numbers (Bottom of Page)"/>
        <w:docPartUnique/>
      </w:docPartObj>
    </w:sdtPr>
    <w:sdtEndPr/>
    <w:sdtContent>
      <w:p w:rsidR="00DD66A6" w:rsidRDefault="008D0EE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8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E8" w:rsidRDefault="008D0EE8" w:rsidP="00992F1B">
      <w:pPr>
        <w:spacing w:after="0" w:line="240" w:lineRule="auto"/>
      </w:pPr>
      <w:r>
        <w:separator/>
      </w:r>
    </w:p>
  </w:footnote>
  <w:footnote w:type="continuationSeparator" w:id="0">
    <w:p w:rsidR="008D0EE8" w:rsidRDefault="008D0EE8" w:rsidP="0099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FB6"/>
    <w:multiLevelType w:val="hybridMultilevel"/>
    <w:tmpl w:val="5C1E6CDE"/>
    <w:lvl w:ilvl="0" w:tplc="C958C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E2607"/>
    <w:multiLevelType w:val="hybridMultilevel"/>
    <w:tmpl w:val="5DB8E8E2"/>
    <w:lvl w:ilvl="0" w:tplc="BB58B2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A77"/>
    <w:multiLevelType w:val="singleLevel"/>
    <w:tmpl w:val="1F86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90109C0"/>
    <w:multiLevelType w:val="hybridMultilevel"/>
    <w:tmpl w:val="8904FA3E"/>
    <w:lvl w:ilvl="0" w:tplc="E47C0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7923"/>
    <w:multiLevelType w:val="hybridMultilevel"/>
    <w:tmpl w:val="02F2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1AC"/>
    <w:multiLevelType w:val="singleLevel"/>
    <w:tmpl w:val="1F86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DE51415"/>
    <w:multiLevelType w:val="hybridMultilevel"/>
    <w:tmpl w:val="F222CAE8"/>
    <w:lvl w:ilvl="0" w:tplc="C17684D4">
      <w:start w:val="1"/>
      <w:numFmt w:val="decimal"/>
      <w:lvlText w:val="%1."/>
      <w:lvlJc w:val="left"/>
      <w:pPr>
        <w:ind w:left="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2F01A57"/>
    <w:multiLevelType w:val="hybridMultilevel"/>
    <w:tmpl w:val="E87C7B7E"/>
    <w:lvl w:ilvl="0" w:tplc="029EBA5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0000F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6625"/>
    <w:multiLevelType w:val="singleLevel"/>
    <w:tmpl w:val="1F86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99A3C1D"/>
    <w:multiLevelType w:val="multilevel"/>
    <w:tmpl w:val="A9F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C11B1"/>
    <w:multiLevelType w:val="hybridMultilevel"/>
    <w:tmpl w:val="B63CB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16851"/>
    <w:multiLevelType w:val="multilevel"/>
    <w:tmpl w:val="84C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C7C3B"/>
    <w:multiLevelType w:val="singleLevel"/>
    <w:tmpl w:val="1F86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77CE6E93"/>
    <w:multiLevelType w:val="hybridMultilevel"/>
    <w:tmpl w:val="68BA23F2"/>
    <w:lvl w:ilvl="0" w:tplc="D0061D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E01C82"/>
    <w:multiLevelType w:val="hybridMultilevel"/>
    <w:tmpl w:val="9DB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8"/>
    <w:rsid w:val="00000474"/>
    <w:rsid w:val="00006898"/>
    <w:rsid w:val="00007586"/>
    <w:rsid w:val="00011C32"/>
    <w:rsid w:val="00020E4A"/>
    <w:rsid w:val="00022A84"/>
    <w:rsid w:val="00024893"/>
    <w:rsid w:val="0003365D"/>
    <w:rsid w:val="00034C31"/>
    <w:rsid w:val="00044EEC"/>
    <w:rsid w:val="0004741C"/>
    <w:rsid w:val="00053FE5"/>
    <w:rsid w:val="000622D9"/>
    <w:rsid w:val="000625CB"/>
    <w:rsid w:val="000675CB"/>
    <w:rsid w:val="00072393"/>
    <w:rsid w:val="00092E34"/>
    <w:rsid w:val="0009576E"/>
    <w:rsid w:val="000A2013"/>
    <w:rsid w:val="000A6C9F"/>
    <w:rsid w:val="000B1885"/>
    <w:rsid w:val="000B38B0"/>
    <w:rsid w:val="000B7EC2"/>
    <w:rsid w:val="000C230A"/>
    <w:rsid w:val="000C5C4A"/>
    <w:rsid w:val="000D15D9"/>
    <w:rsid w:val="000D3427"/>
    <w:rsid w:val="000D60E5"/>
    <w:rsid w:val="000E7F66"/>
    <w:rsid w:val="000F0A81"/>
    <w:rsid w:val="000F293D"/>
    <w:rsid w:val="000F4E44"/>
    <w:rsid w:val="0010396D"/>
    <w:rsid w:val="001120C7"/>
    <w:rsid w:val="001225D7"/>
    <w:rsid w:val="00122C97"/>
    <w:rsid w:val="001252C3"/>
    <w:rsid w:val="00134B44"/>
    <w:rsid w:val="00145019"/>
    <w:rsid w:val="001453D5"/>
    <w:rsid w:val="001601F0"/>
    <w:rsid w:val="00161291"/>
    <w:rsid w:val="001677B2"/>
    <w:rsid w:val="00170121"/>
    <w:rsid w:val="0017101F"/>
    <w:rsid w:val="00177136"/>
    <w:rsid w:val="00180EE5"/>
    <w:rsid w:val="00181359"/>
    <w:rsid w:val="001864AA"/>
    <w:rsid w:val="00197F9C"/>
    <w:rsid w:val="001A035F"/>
    <w:rsid w:val="001A7223"/>
    <w:rsid w:val="001B33AC"/>
    <w:rsid w:val="001B6D30"/>
    <w:rsid w:val="001C26C3"/>
    <w:rsid w:val="001C7EC4"/>
    <w:rsid w:val="001D00E8"/>
    <w:rsid w:val="001E09AD"/>
    <w:rsid w:val="001E29DA"/>
    <w:rsid w:val="001E457A"/>
    <w:rsid w:val="001F1E64"/>
    <w:rsid w:val="001F1EB7"/>
    <w:rsid w:val="001F4DBB"/>
    <w:rsid w:val="001F4E88"/>
    <w:rsid w:val="0020219E"/>
    <w:rsid w:val="00204AC2"/>
    <w:rsid w:val="0020535F"/>
    <w:rsid w:val="0020602D"/>
    <w:rsid w:val="00211684"/>
    <w:rsid w:val="00213570"/>
    <w:rsid w:val="00222D14"/>
    <w:rsid w:val="00223606"/>
    <w:rsid w:val="00224256"/>
    <w:rsid w:val="00236FC4"/>
    <w:rsid w:val="0024019A"/>
    <w:rsid w:val="00241A5A"/>
    <w:rsid w:val="00246312"/>
    <w:rsid w:val="0024772F"/>
    <w:rsid w:val="00255F33"/>
    <w:rsid w:val="002569D8"/>
    <w:rsid w:val="00264C75"/>
    <w:rsid w:val="00265C6D"/>
    <w:rsid w:val="00270085"/>
    <w:rsid w:val="0027311D"/>
    <w:rsid w:val="002752E0"/>
    <w:rsid w:val="002761E2"/>
    <w:rsid w:val="0027750F"/>
    <w:rsid w:val="00281212"/>
    <w:rsid w:val="00287E12"/>
    <w:rsid w:val="0029466D"/>
    <w:rsid w:val="00295A27"/>
    <w:rsid w:val="002A0AFE"/>
    <w:rsid w:val="002A45C3"/>
    <w:rsid w:val="002A617D"/>
    <w:rsid w:val="002A7994"/>
    <w:rsid w:val="002B29A5"/>
    <w:rsid w:val="002B3875"/>
    <w:rsid w:val="002B6709"/>
    <w:rsid w:val="002B775E"/>
    <w:rsid w:val="002C13F8"/>
    <w:rsid w:val="002C7000"/>
    <w:rsid w:val="002D2645"/>
    <w:rsid w:val="002D4631"/>
    <w:rsid w:val="002D747A"/>
    <w:rsid w:val="002D7A1C"/>
    <w:rsid w:val="002E0A39"/>
    <w:rsid w:val="002E43B3"/>
    <w:rsid w:val="002E470C"/>
    <w:rsid w:val="002E50DD"/>
    <w:rsid w:val="002E56A2"/>
    <w:rsid w:val="002F16A1"/>
    <w:rsid w:val="002F2283"/>
    <w:rsid w:val="002F733D"/>
    <w:rsid w:val="00301BDC"/>
    <w:rsid w:val="00310AE2"/>
    <w:rsid w:val="00310DD2"/>
    <w:rsid w:val="00317D9E"/>
    <w:rsid w:val="00325ABD"/>
    <w:rsid w:val="0033122F"/>
    <w:rsid w:val="00333834"/>
    <w:rsid w:val="00334279"/>
    <w:rsid w:val="00337C0E"/>
    <w:rsid w:val="00350245"/>
    <w:rsid w:val="003578FD"/>
    <w:rsid w:val="0037159A"/>
    <w:rsid w:val="003829AA"/>
    <w:rsid w:val="00391039"/>
    <w:rsid w:val="0039661B"/>
    <w:rsid w:val="00397533"/>
    <w:rsid w:val="003A7FD8"/>
    <w:rsid w:val="003B35E4"/>
    <w:rsid w:val="003B6861"/>
    <w:rsid w:val="003C49B7"/>
    <w:rsid w:val="003D1611"/>
    <w:rsid w:val="003D43AA"/>
    <w:rsid w:val="003E255E"/>
    <w:rsid w:val="003F142C"/>
    <w:rsid w:val="003F269D"/>
    <w:rsid w:val="003F2795"/>
    <w:rsid w:val="003F2AA1"/>
    <w:rsid w:val="00400C36"/>
    <w:rsid w:val="004029A1"/>
    <w:rsid w:val="004045E0"/>
    <w:rsid w:val="00404F8A"/>
    <w:rsid w:val="00406BB7"/>
    <w:rsid w:val="004076D9"/>
    <w:rsid w:val="00412BE1"/>
    <w:rsid w:val="00417E57"/>
    <w:rsid w:val="00420D27"/>
    <w:rsid w:val="00421BD8"/>
    <w:rsid w:val="00422332"/>
    <w:rsid w:val="00436317"/>
    <w:rsid w:val="00437EF2"/>
    <w:rsid w:val="00442BFF"/>
    <w:rsid w:val="00450721"/>
    <w:rsid w:val="0045547A"/>
    <w:rsid w:val="0045584A"/>
    <w:rsid w:val="004565EF"/>
    <w:rsid w:val="00457336"/>
    <w:rsid w:val="004608BA"/>
    <w:rsid w:val="00460E84"/>
    <w:rsid w:val="00464C80"/>
    <w:rsid w:val="00467AA0"/>
    <w:rsid w:val="00467BC8"/>
    <w:rsid w:val="004752BD"/>
    <w:rsid w:val="004800CE"/>
    <w:rsid w:val="004808C3"/>
    <w:rsid w:val="0048390F"/>
    <w:rsid w:val="004900B9"/>
    <w:rsid w:val="004B6EBF"/>
    <w:rsid w:val="004C685B"/>
    <w:rsid w:val="004C784F"/>
    <w:rsid w:val="004D328F"/>
    <w:rsid w:val="004D6624"/>
    <w:rsid w:val="004D6ED8"/>
    <w:rsid w:val="004E50F4"/>
    <w:rsid w:val="004E7B57"/>
    <w:rsid w:val="004F039B"/>
    <w:rsid w:val="004F1525"/>
    <w:rsid w:val="004F4383"/>
    <w:rsid w:val="00502F18"/>
    <w:rsid w:val="005107CB"/>
    <w:rsid w:val="0051155F"/>
    <w:rsid w:val="005151D6"/>
    <w:rsid w:val="005228C6"/>
    <w:rsid w:val="00525212"/>
    <w:rsid w:val="00525F47"/>
    <w:rsid w:val="005272F5"/>
    <w:rsid w:val="00530D5B"/>
    <w:rsid w:val="005358CB"/>
    <w:rsid w:val="00536EB3"/>
    <w:rsid w:val="005462AE"/>
    <w:rsid w:val="00547D87"/>
    <w:rsid w:val="00547E5C"/>
    <w:rsid w:val="00556DF5"/>
    <w:rsid w:val="00562E82"/>
    <w:rsid w:val="00572375"/>
    <w:rsid w:val="00574FE5"/>
    <w:rsid w:val="00575ACC"/>
    <w:rsid w:val="00577D99"/>
    <w:rsid w:val="00581DF1"/>
    <w:rsid w:val="005868C3"/>
    <w:rsid w:val="00586C29"/>
    <w:rsid w:val="005873C8"/>
    <w:rsid w:val="005908D7"/>
    <w:rsid w:val="005920A6"/>
    <w:rsid w:val="00592163"/>
    <w:rsid w:val="005925DA"/>
    <w:rsid w:val="00595331"/>
    <w:rsid w:val="005A0005"/>
    <w:rsid w:val="005B0C65"/>
    <w:rsid w:val="005B250B"/>
    <w:rsid w:val="005D3098"/>
    <w:rsid w:val="005D39AC"/>
    <w:rsid w:val="005D3CF2"/>
    <w:rsid w:val="005D7822"/>
    <w:rsid w:val="005F3223"/>
    <w:rsid w:val="005F33AE"/>
    <w:rsid w:val="00607F07"/>
    <w:rsid w:val="00617862"/>
    <w:rsid w:val="00627F1D"/>
    <w:rsid w:val="00630815"/>
    <w:rsid w:val="006311E5"/>
    <w:rsid w:val="00643BD3"/>
    <w:rsid w:val="00646B64"/>
    <w:rsid w:val="00650BD2"/>
    <w:rsid w:val="006559A1"/>
    <w:rsid w:val="0066065F"/>
    <w:rsid w:val="006614BE"/>
    <w:rsid w:val="006633C0"/>
    <w:rsid w:val="00666D45"/>
    <w:rsid w:val="00667DF9"/>
    <w:rsid w:val="00670566"/>
    <w:rsid w:val="006810FB"/>
    <w:rsid w:val="006867BB"/>
    <w:rsid w:val="00690B88"/>
    <w:rsid w:val="00694DE3"/>
    <w:rsid w:val="0069640A"/>
    <w:rsid w:val="006B2E47"/>
    <w:rsid w:val="006B39F8"/>
    <w:rsid w:val="006B50BD"/>
    <w:rsid w:val="006C330A"/>
    <w:rsid w:val="006D2C8A"/>
    <w:rsid w:val="006E304B"/>
    <w:rsid w:val="006F12BC"/>
    <w:rsid w:val="006F6ACF"/>
    <w:rsid w:val="006F6FC7"/>
    <w:rsid w:val="006F707D"/>
    <w:rsid w:val="00704940"/>
    <w:rsid w:val="0071485A"/>
    <w:rsid w:val="0072001C"/>
    <w:rsid w:val="00722E3D"/>
    <w:rsid w:val="007240C5"/>
    <w:rsid w:val="00730E6E"/>
    <w:rsid w:val="0073165C"/>
    <w:rsid w:val="007328C8"/>
    <w:rsid w:val="00737C74"/>
    <w:rsid w:val="00742731"/>
    <w:rsid w:val="007435C7"/>
    <w:rsid w:val="00744015"/>
    <w:rsid w:val="00746175"/>
    <w:rsid w:val="00746FFE"/>
    <w:rsid w:val="00747E0E"/>
    <w:rsid w:val="00754377"/>
    <w:rsid w:val="00770581"/>
    <w:rsid w:val="00773126"/>
    <w:rsid w:val="00774E5A"/>
    <w:rsid w:val="007761C3"/>
    <w:rsid w:val="00777F6E"/>
    <w:rsid w:val="00786B19"/>
    <w:rsid w:val="00793BC3"/>
    <w:rsid w:val="007A0597"/>
    <w:rsid w:val="007A1ED5"/>
    <w:rsid w:val="007A7A3C"/>
    <w:rsid w:val="007B2D09"/>
    <w:rsid w:val="007B4AD0"/>
    <w:rsid w:val="007D07A5"/>
    <w:rsid w:val="007D4BD2"/>
    <w:rsid w:val="007D6BE0"/>
    <w:rsid w:val="007D7B34"/>
    <w:rsid w:val="007E1584"/>
    <w:rsid w:val="007F7E4B"/>
    <w:rsid w:val="00801739"/>
    <w:rsid w:val="00803540"/>
    <w:rsid w:val="00804C9D"/>
    <w:rsid w:val="00810D8F"/>
    <w:rsid w:val="00813261"/>
    <w:rsid w:val="00814E4A"/>
    <w:rsid w:val="008154C5"/>
    <w:rsid w:val="00816199"/>
    <w:rsid w:val="00816B9E"/>
    <w:rsid w:val="00817658"/>
    <w:rsid w:val="00817675"/>
    <w:rsid w:val="00826EC9"/>
    <w:rsid w:val="0083021A"/>
    <w:rsid w:val="0083592C"/>
    <w:rsid w:val="00837BE2"/>
    <w:rsid w:val="00842D31"/>
    <w:rsid w:val="00844208"/>
    <w:rsid w:val="008450EB"/>
    <w:rsid w:val="00846852"/>
    <w:rsid w:val="00851113"/>
    <w:rsid w:val="00862DEE"/>
    <w:rsid w:val="00874D87"/>
    <w:rsid w:val="00874EE4"/>
    <w:rsid w:val="008811C4"/>
    <w:rsid w:val="008944AA"/>
    <w:rsid w:val="0089489B"/>
    <w:rsid w:val="008A7A73"/>
    <w:rsid w:val="008B1FE2"/>
    <w:rsid w:val="008B47E8"/>
    <w:rsid w:val="008B53E7"/>
    <w:rsid w:val="008D0EE8"/>
    <w:rsid w:val="008D2CC6"/>
    <w:rsid w:val="008E39A8"/>
    <w:rsid w:val="008F1099"/>
    <w:rsid w:val="00913CF1"/>
    <w:rsid w:val="00921880"/>
    <w:rsid w:val="009222BB"/>
    <w:rsid w:val="00930AE9"/>
    <w:rsid w:val="00931F57"/>
    <w:rsid w:val="00935DE2"/>
    <w:rsid w:val="0094213E"/>
    <w:rsid w:val="009433DA"/>
    <w:rsid w:val="00945DF2"/>
    <w:rsid w:val="00951206"/>
    <w:rsid w:val="00951612"/>
    <w:rsid w:val="00951749"/>
    <w:rsid w:val="00952EE1"/>
    <w:rsid w:val="00960DC7"/>
    <w:rsid w:val="00961318"/>
    <w:rsid w:val="009638A2"/>
    <w:rsid w:val="00966F3A"/>
    <w:rsid w:val="009702CA"/>
    <w:rsid w:val="00970661"/>
    <w:rsid w:val="00972E35"/>
    <w:rsid w:val="009747E9"/>
    <w:rsid w:val="00976520"/>
    <w:rsid w:val="00992F1B"/>
    <w:rsid w:val="00997CD6"/>
    <w:rsid w:val="009A20DE"/>
    <w:rsid w:val="009A4CD3"/>
    <w:rsid w:val="009A4FA6"/>
    <w:rsid w:val="009B105B"/>
    <w:rsid w:val="009C18DD"/>
    <w:rsid w:val="009D10DF"/>
    <w:rsid w:val="009D4425"/>
    <w:rsid w:val="009D7D4C"/>
    <w:rsid w:val="009E0DD5"/>
    <w:rsid w:val="009E42C9"/>
    <w:rsid w:val="009E4B0D"/>
    <w:rsid w:val="009F3346"/>
    <w:rsid w:val="009F5CD4"/>
    <w:rsid w:val="00A055EE"/>
    <w:rsid w:val="00A06457"/>
    <w:rsid w:val="00A0683D"/>
    <w:rsid w:val="00A12345"/>
    <w:rsid w:val="00A31E26"/>
    <w:rsid w:val="00A3535D"/>
    <w:rsid w:val="00A604E6"/>
    <w:rsid w:val="00A61958"/>
    <w:rsid w:val="00A6303B"/>
    <w:rsid w:val="00A63508"/>
    <w:rsid w:val="00A636B3"/>
    <w:rsid w:val="00A72E7A"/>
    <w:rsid w:val="00A75222"/>
    <w:rsid w:val="00A777BD"/>
    <w:rsid w:val="00A77B8D"/>
    <w:rsid w:val="00A845D6"/>
    <w:rsid w:val="00A86D6F"/>
    <w:rsid w:val="00A946F9"/>
    <w:rsid w:val="00A94E38"/>
    <w:rsid w:val="00A95E19"/>
    <w:rsid w:val="00AB0054"/>
    <w:rsid w:val="00AB0E97"/>
    <w:rsid w:val="00AB1E13"/>
    <w:rsid w:val="00AB2E71"/>
    <w:rsid w:val="00AC682A"/>
    <w:rsid w:val="00AC6968"/>
    <w:rsid w:val="00AC6FE8"/>
    <w:rsid w:val="00AD0781"/>
    <w:rsid w:val="00AD12F3"/>
    <w:rsid w:val="00AD23C2"/>
    <w:rsid w:val="00AE3957"/>
    <w:rsid w:val="00AF10ED"/>
    <w:rsid w:val="00AF3E39"/>
    <w:rsid w:val="00AF71C0"/>
    <w:rsid w:val="00AF7540"/>
    <w:rsid w:val="00AF7941"/>
    <w:rsid w:val="00B007B0"/>
    <w:rsid w:val="00B01FCC"/>
    <w:rsid w:val="00B0309B"/>
    <w:rsid w:val="00B04960"/>
    <w:rsid w:val="00B04EA6"/>
    <w:rsid w:val="00B1139A"/>
    <w:rsid w:val="00B11EA6"/>
    <w:rsid w:val="00B12149"/>
    <w:rsid w:val="00B223F1"/>
    <w:rsid w:val="00B24476"/>
    <w:rsid w:val="00B24A89"/>
    <w:rsid w:val="00B25E0E"/>
    <w:rsid w:val="00B33E76"/>
    <w:rsid w:val="00B34849"/>
    <w:rsid w:val="00B40F45"/>
    <w:rsid w:val="00B4417E"/>
    <w:rsid w:val="00B47C28"/>
    <w:rsid w:val="00B548C7"/>
    <w:rsid w:val="00B61C77"/>
    <w:rsid w:val="00B625ED"/>
    <w:rsid w:val="00B6582F"/>
    <w:rsid w:val="00B65C9A"/>
    <w:rsid w:val="00B70880"/>
    <w:rsid w:val="00B713CC"/>
    <w:rsid w:val="00B816B4"/>
    <w:rsid w:val="00B872EF"/>
    <w:rsid w:val="00B90838"/>
    <w:rsid w:val="00B915C6"/>
    <w:rsid w:val="00B93EE3"/>
    <w:rsid w:val="00B977D8"/>
    <w:rsid w:val="00BA37F0"/>
    <w:rsid w:val="00BA41FA"/>
    <w:rsid w:val="00BA5AF4"/>
    <w:rsid w:val="00BA731F"/>
    <w:rsid w:val="00BB0DC2"/>
    <w:rsid w:val="00BC3928"/>
    <w:rsid w:val="00BC4ECB"/>
    <w:rsid w:val="00BC574D"/>
    <w:rsid w:val="00BC5C2D"/>
    <w:rsid w:val="00BC75B8"/>
    <w:rsid w:val="00BD2DC7"/>
    <w:rsid w:val="00BD6676"/>
    <w:rsid w:val="00BD736B"/>
    <w:rsid w:val="00BF1275"/>
    <w:rsid w:val="00BF3FC8"/>
    <w:rsid w:val="00BF54E2"/>
    <w:rsid w:val="00BF5A3B"/>
    <w:rsid w:val="00C0111B"/>
    <w:rsid w:val="00C03BFC"/>
    <w:rsid w:val="00C072C5"/>
    <w:rsid w:val="00C12B33"/>
    <w:rsid w:val="00C20F34"/>
    <w:rsid w:val="00C24AB6"/>
    <w:rsid w:val="00C2500C"/>
    <w:rsid w:val="00C30A6F"/>
    <w:rsid w:val="00C37044"/>
    <w:rsid w:val="00C46362"/>
    <w:rsid w:val="00C465C6"/>
    <w:rsid w:val="00C52067"/>
    <w:rsid w:val="00C62C81"/>
    <w:rsid w:val="00C65796"/>
    <w:rsid w:val="00C65E21"/>
    <w:rsid w:val="00C848C0"/>
    <w:rsid w:val="00C87F4B"/>
    <w:rsid w:val="00C92939"/>
    <w:rsid w:val="00CB4B6C"/>
    <w:rsid w:val="00CB520B"/>
    <w:rsid w:val="00CC3D18"/>
    <w:rsid w:val="00CC6E79"/>
    <w:rsid w:val="00CD7094"/>
    <w:rsid w:val="00CE667F"/>
    <w:rsid w:val="00CF0993"/>
    <w:rsid w:val="00CF1301"/>
    <w:rsid w:val="00CF17F4"/>
    <w:rsid w:val="00CF2F76"/>
    <w:rsid w:val="00CF357B"/>
    <w:rsid w:val="00D112CF"/>
    <w:rsid w:val="00D1155C"/>
    <w:rsid w:val="00D11DA8"/>
    <w:rsid w:val="00D13CFD"/>
    <w:rsid w:val="00D2156C"/>
    <w:rsid w:val="00D31EF3"/>
    <w:rsid w:val="00D3307B"/>
    <w:rsid w:val="00D34D3A"/>
    <w:rsid w:val="00D4220D"/>
    <w:rsid w:val="00D4366A"/>
    <w:rsid w:val="00D46DEC"/>
    <w:rsid w:val="00D54988"/>
    <w:rsid w:val="00D56C9E"/>
    <w:rsid w:val="00D63F3A"/>
    <w:rsid w:val="00D67867"/>
    <w:rsid w:val="00D812E0"/>
    <w:rsid w:val="00D815D9"/>
    <w:rsid w:val="00D844B2"/>
    <w:rsid w:val="00D8463A"/>
    <w:rsid w:val="00D85334"/>
    <w:rsid w:val="00D85C84"/>
    <w:rsid w:val="00D85DDB"/>
    <w:rsid w:val="00D86386"/>
    <w:rsid w:val="00D863C3"/>
    <w:rsid w:val="00D8676F"/>
    <w:rsid w:val="00D96515"/>
    <w:rsid w:val="00D97FCF"/>
    <w:rsid w:val="00DA2CC8"/>
    <w:rsid w:val="00DB2964"/>
    <w:rsid w:val="00DB52DE"/>
    <w:rsid w:val="00DB64AF"/>
    <w:rsid w:val="00DC09F1"/>
    <w:rsid w:val="00DC4D81"/>
    <w:rsid w:val="00DD03DD"/>
    <w:rsid w:val="00DD4BF0"/>
    <w:rsid w:val="00DD66A6"/>
    <w:rsid w:val="00DD7CF4"/>
    <w:rsid w:val="00DE0F1B"/>
    <w:rsid w:val="00DE3D61"/>
    <w:rsid w:val="00DE76DF"/>
    <w:rsid w:val="00DF3770"/>
    <w:rsid w:val="00DF3834"/>
    <w:rsid w:val="00E00056"/>
    <w:rsid w:val="00E023E7"/>
    <w:rsid w:val="00E071D3"/>
    <w:rsid w:val="00E1150A"/>
    <w:rsid w:val="00E12E99"/>
    <w:rsid w:val="00E16139"/>
    <w:rsid w:val="00E21BC2"/>
    <w:rsid w:val="00E22FB6"/>
    <w:rsid w:val="00E45857"/>
    <w:rsid w:val="00E47744"/>
    <w:rsid w:val="00E47C2D"/>
    <w:rsid w:val="00E51877"/>
    <w:rsid w:val="00E55715"/>
    <w:rsid w:val="00E55C07"/>
    <w:rsid w:val="00E700C2"/>
    <w:rsid w:val="00E716B1"/>
    <w:rsid w:val="00E71FAA"/>
    <w:rsid w:val="00E72551"/>
    <w:rsid w:val="00E7293A"/>
    <w:rsid w:val="00E75B2E"/>
    <w:rsid w:val="00E76975"/>
    <w:rsid w:val="00E8085A"/>
    <w:rsid w:val="00E933BD"/>
    <w:rsid w:val="00E95F0D"/>
    <w:rsid w:val="00EA2714"/>
    <w:rsid w:val="00EA5DB7"/>
    <w:rsid w:val="00EA7307"/>
    <w:rsid w:val="00EB0AEC"/>
    <w:rsid w:val="00EB11B5"/>
    <w:rsid w:val="00EB1A27"/>
    <w:rsid w:val="00EB2488"/>
    <w:rsid w:val="00EE43FB"/>
    <w:rsid w:val="00EE7CF6"/>
    <w:rsid w:val="00EF0127"/>
    <w:rsid w:val="00EF1752"/>
    <w:rsid w:val="00EF1881"/>
    <w:rsid w:val="00EF2936"/>
    <w:rsid w:val="00F01A4E"/>
    <w:rsid w:val="00F03AD0"/>
    <w:rsid w:val="00F20485"/>
    <w:rsid w:val="00F24964"/>
    <w:rsid w:val="00F31059"/>
    <w:rsid w:val="00F51F08"/>
    <w:rsid w:val="00F57E29"/>
    <w:rsid w:val="00F60DEE"/>
    <w:rsid w:val="00F67667"/>
    <w:rsid w:val="00F87D1A"/>
    <w:rsid w:val="00F91560"/>
    <w:rsid w:val="00F94C78"/>
    <w:rsid w:val="00F96196"/>
    <w:rsid w:val="00FA17CB"/>
    <w:rsid w:val="00FA2565"/>
    <w:rsid w:val="00FA591D"/>
    <w:rsid w:val="00FA6217"/>
    <w:rsid w:val="00FA6556"/>
    <w:rsid w:val="00FA6D9E"/>
    <w:rsid w:val="00FA7ED3"/>
    <w:rsid w:val="00FB40DB"/>
    <w:rsid w:val="00FC073B"/>
    <w:rsid w:val="00FC2078"/>
    <w:rsid w:val="00FC24DD"/>
    <w:rsid w:val="00FC2B70"/>
    <w:rsid w:val="00FC606F"/>
    <w:rsid w:val="00FD06C1"/>
    <w:rsid w:val="00FE13F0"/>
    <w:rsid w:val="00FF13A9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6EF6"/>
  <w15:docId w15:val="{6BE52006-FFBD-4B2A-87FD-17520DED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08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F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085A"/>
    <w:pPr>
      <w:ind w:left="720"/>
      <w:contextualSpacing/>
    </w:pPr>
  </w:style>
  <w:style w:type="table" w:styleId="a4">
    <w:name w:val="Table Grid"/>
    <w:basedOn w:val="a1"/>
    <w:uiPriority w:val="59"/>
    <w:rsid w:val="00E8085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8085A"/>
    <w:rPr>
      <w:color w:val="FB4A18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85A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F9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F94C78"/>
  </w:style>
  <w:style w:type="character" w:customStyle="1" w:styleId="c0">
    <w:name w:val="c0"/>
    <w:basedOn w:val="a0"/>
    <w:rsid w:val="00F94C78"/>
  </w:style>
  <w:style w:type="paragraph" w:styleId="a8">
    <w:name w:val="Normal (Web)"/>
    <w:basedOn w:val="a"/>
    <w:uiPriority w:val="99"/>
    <w:unhideWhenUsed/>
    <w:rsid w:val="00A77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4808C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4808C3"/>
    <w:pPr>
      <w:widowControl w:val="0"/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F31059"/>
  </w:style>
  <w:style w:type="paragraph" w:styleId="aa">
    <w:name w:val="No Spacing"/>
    <w:uiPriority w:val="1"/>
    <w:qFormat/>
    <w:rsid w:val="00A31E26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F5CD4"/>
    <w:rPr>
      <w:rFonts w:eastAsia="Times New Roman"/>
      <w:b/>
      <w:bCs/>
      <w:sz w:val="36"/>
      <w:szCs w:val="36"/>
      <w:lang w:eastAsia="ru-RU"/>
    </w:rPr>
  </w:style>
  <w:style w:type="paragraph" w:styleId="ab">
    <w:name w:val="footer"/>
    <w:basedOn w:val="a"/>
    <w:link w:val="ac"/>
    <w:unhideWhenUsed/>
    <w:rsid w:val="00236FC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36FC4"/>
    <w:rPr>
      <w:rFonts w:cstheme="minorBidi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9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92F1B"/>
    <w:rPr>
      <w:rFonts w:ascii="Calibri" w:eastAsia="Calibri" w:hAnsi="Calibri"/>
      <w:sz w:val="22"/>
      <w:szCs w:val="22"/>
    </w:rPr>
  </w:style>
  <w:style w:type="paragraph" w:customStyle="1" w:styleId="1">
    <w:name w:val="Заголовок1"/>
    <w:basedOn w:val="a"/>
    <w:next w:val="af"/>
    <w:rsid w:val="00AC696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AC6968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AC6968"/>
    <w:rPr>
      <w:rFonts w:ascii="Calibri" w:eastAsia="Calibri" w:hAnsi="Calibri"/>
      <w:sz w:val="22"/>
      <w:szCs w:val="22"/>
      <w:lang w:eastAsia="ar-SA"/>
    </w:rPr>
  </w:style>
  <w:style w:type="paragraph" w:customStyle="1" w:styleId="4">
    <w:name w:val="Текст_4п_Снизу"/>
    <w:basedOn w:val="a"/>
    <w:rsid w:val="0027750F"/>
    <w:pPr>
      <w:spacing w:after="80" w:line="240" w:lineRule="auto"/>
      <w:ind w:left="170" w:right="170"/>
      <w:jc w:val="both"/>
    </w:pPr>
    <w:rPr>
      <w:rFonts w:ascii="NewtonCSanPin" w:eastAsia="Times New Roman" w:hAnsi="NewtonCSanPi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84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fb.ru/article/192141/individualnoe-zdorove-ego-fizicheskaya-duhovnaya-i-sotsialnaya-suschnost-duhovnoe-i-fizicheskoe-zdorov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D753C6-7E88-4140-A5A5-A138B441DBD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14302E-8872-44B9-BFFC-908DD10A24D8}">
      <dgm:prSet phldrT="[Текст]" custT="1"/>
      <dgm:spPr/>
      <dgm:t>
        <a:bodyPr/>
        <a:lstStyle/>
        <a:p>
          <a:r>
            <a:rPr lang="ru-RU" sz="1400"/>
            <a:t>Генетические </a:t>
          </a:r>
        </a:p>
        <a:p>
          <a:r>
            <a:rPr lang="ru-RU" sz="1400"/>
            <a:t>Заболевания</a:t>
          </a:r>
        </a:p>
      </dgm:t>
    </dgm:pt>
    <dgm:pt modelId="{7310FBC5-CDBB-4E39-AC1D-D5890BDEB379}" type="parTrans" cxnId="{70EA7104-5058-432C-A2ED-4C28B786D36C}">
      <dgm:prSet/>
      <dgm:spPr/>
      <dgm:t>
        <a:bodyPr/>
        <a:lstStyle/>
        <a:p>
          <a:endParaRPr lang="ru-RU"/>
        </a:p>
      </dgm:t>
    </dgm:pt>
    <dgm:pt modelId="{BC70B9A4-9479-49F4-B976-5E54343A8FAD}" type="sibTrans" cxnId="{70EA7104-5058-432C-A2ED-4C28B786D36C}">
      <dgm:prSet/>
      <dgm:spPr/>
      <dgm:t>
        <a:bodyPr/>
        <a:lstStyle/>
        <a:p>
          <a:endParaRPr lang="ru-RU"/>
        </a:p>
      </dgm:t>
    </dgm:pt>
    <dgm:pt modelId="{DE375224-6EEF-4888-BE18-1CFCAC3A8EF0}">
      <dgm:prSet phldrT="[Текст]" custT="1"/>
      <dgm:spPr/>
      <dgm:t>
        <a:bodyPr/>
        <a:lstStyle/>
        <a:p>
          <a:r>
            <a:rPr lang="ru-RU" sz="1600"/>
            <a:t>1.Наследственные</a:t>
          </a:r>
        </a:p>
        <a:p>
          <a:r>
            <a:rPr lang="ru-RU" sz="1600"/>
            <a:t>(.....Характеристика............................)</a:t>
          </a:r>
        </a:p>
      </dgm:t>
    </dgm:pt>
    <dgm:pt modelId="{AC5A888C-6C1A-49FE-9F5F-446900D87DC9}" type="parTrans" cxnId="{48ABEDFA-7572-41F5-9818-84653F9E0BAE}">
      <dgm:prSet/>
      <dgm:spPr/>
      <dgm:t>
        <a:bodyPr/>
        <a:lstStyle/>
        <a:p>
          <a:endParaRPr lang="ru-RU"/>
        </a:p>
      </dgm:t>
    </dgm:pt>
    <dgm:pt modelId="{25CC4D36-A53C-4D9C-96C6-B8DBF85CE40F}" type="sibTrans" cxnId="{48ABEDFA-7572-41F5-9818-84653F9E0BAE}">
      <dgm:prSet/>
      <dgm:spPr/>
      <dgm:t>
        <a:bodyPr/>
        <a:lstStyle/>
        <a:p>
          <a:endParaRPr lang="ru-RU"/>
        </a:p>
      </dgm:t>
    </dgm:pt>
    <dgm:pt modelId="{21A5D246-813D-414D-875D-B2FF35AF3415}">
      <dgm:prSet phldrT="[Текст]" custT="1"/>
      <dgm:spPr/>
      <dgm:t>
        <a:bodyPr/>
        <a:lstStyle/>
        <a:p>
          <a:pPr algn="just"/>
          <a:r>
            <a:rPr lang="ru-RU" sz="1600"/>
            <a:t>2.Врождённые</a:t>
          </a:r>
        </a:p>
        <a:p>
          <a:pPr algn="just"/>
          <a:r>
            <a:rPr lang="ru-RU" sz="1600"/>
            <a:t>(....Характеристика............................)...........................)</a:t>
          </a:r>
        </a:p>
      </dgm:t>
    </dgm:pt>
    <dgm:pt modelId="{9D924499-E78A-45CF-A059-BD7715A56079}" type="parTrans" cxnId="{F5E22CF3-136E-4430-8F5A-8D39B479761A}">
      <dgm:prSet/>
      <dgm:spPr/>
      <dgm:t>
        <a:bodyPr/>
        <a:lstStyle/>
        <a:p>
          <a:endParaRPr lang="ru-RU"/>
        </a:p>
      </dgm:t>
    </dgm:pt>
    <dgm:pt modelId="{BFAD18A9-4BEB-49CD-ABE1-E59C769D298D}" type="sibTrans" cxnId="{F5E22CF3-136E-4430-8F5A-8D39B479761A}">
      <dgm:prSet/>
      <dgm:spPr/>
      <dgm:t>
        <a:bodyPr/>
        <a:lstStyle/>
        <a:p>
          <a:endParaRPr lang="ru-RU"/>
        </a:p>
      </dgm:t>
    </dgm:pt>
    <dgm:pt modelId="{29396D67-71E7-4A5B-9C26-353295146868}" type="pres">
      <dgm:prSet presAssocID="{ECD753C6-7E88-4140-A5A5-A138B441DBD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486C7E6-2603-49CB-9306-4EFC3908CABA}" type="pres">
      <dgm:prSet presAssocID="{F014302E-8872-44B9-BFFC-908DD10A24D8}" presName="hierRoot1" presStyleCnt="0"/>
      <dgm:spPr/>
    </dgm:pt>
    <dgm:pt modelId="{D870B011-62AF-4B3D-A36A-620DB2FECB73}" type="pres">
      <dgm:prSet presAssocID="{F014302E-8872-44B9-BFFC-908DD10A24D8}" presName="composite" presStyleCnt="0"/>
      <dgm:spPr/>
    </dgm:pt>
    <dgm:pt modelId="{78967F4D-3BDC-4A8B-8E48-ADB694F6EB61}" type="pres">
      <dgm:prSet presAssocID="{F014302E-8872-44B9-BFFC-908DD10A24D8}" presName="background" presStyleLbl="node0" presStyleIdx="0" presStyleCnt="1"/>
      <dgm:spPr/>
    </dgm:pt>
    <dgm:pt modelId="{E683F26C-5107-41E8-8238-8E742052A79C}" type="pres">
      <dgm:prSet presAssocID="{F014302E-8872-44B9-BFFC-908DD10A24D8}" presName="text" presStyleLbl="fgAcc0" presStyleIdx="0" presStyleCnt="1" custScaleX="100091" custScaleY="409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733A9A-D13F-4E23-A256-ACDD815D04B3}" type="pres">
      <dgm:prSet presAssocID="{F014302E-8872-44B9-BFFC-908DD10A24D8}" presName="hierChild2" presStyleCnt="0"/>
      <dgm:spPr/>
    </dgm:pt>
    <dgm:pt modelId="{95A5D7B3-EB2B-4D50-B77F-D652456EB93A}" type="pres">
      <dgm:prSet presAssocID="{AC5A888C-6C1A-49FE-9F5F-446900D87DC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2CF5B97-D8BA-4B34-9CA0-3AD1DD2E02DF}" type="pres">
      <dgm:prSet presAssocID="{DE375224-6EEF-4888-BE18-1CFCAC3A8EF0}" presName="hierRoot2" presStyleCnt="0"/>
      <dgm:spPr/>
    </dgm:pt>
    <dgm:pt modelId="{FAA707B3-6C64-4EBD-B033-AC889B231BC8}" type="pres">
      <dgm:prSet presAssocID="{DE375224-6EEF-4888-BE18-1CFCAC3A8EF0}" presName="composite2" presStyleCnt="0"/>
      <dgm:spPr/>
    </dgm:pt>
    <dgm:pt modelId="{7B0D9409-BB37-4F23-99AB-81622D0FA7BE}" type="pres">
      <dgm:prSet presAssocID="{DE375224-6EEF-4888-BE18-1CFCAC3A8EF0}" presName="background2" presStyleLbl="node2" presStyleIdx="0" presStyleCnt="2"/>
      <dgm:spPr/>
    </dgm:pt>
    <dgm:pt modelId="{74B0E588-99C9-4F8F-A895-BC697FFEA087}" type="pres">
      <dgm:prSet presAssocID="{DE375224-6EEF-4888-BE18-1CFCAC3A8EF0}" presName="text2" presStyleLbl="fgAcc2" presStyleIdx="0" presStyleCnt="2" custScaleY="318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09418E-E819-49F1-9B36-95A164D3DA5B}" type="pres">
      <dgm:prSet presAssocID="{DE375224-6EEF-4888-BE18-1CFCAC3A8EF0}" presName="hierChild3" presStyleCnt="0"/>
      <dgm:spPr/>
    </dgm:pt>
    <dgm:pt modelId="{065FCE50-DEE6-441D-9542-83BB6A2699D3}" type="pres">
      <dgm:prSet presAssocID="{9D924499-E78A-45CF-A059-BD7715A5607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ED4C672F-859D-4B9F-A12A-73616AFEDBAC}" type="pres">
      <dgm:prSet presAssocID="{21A5D246-813D-414D-875D-B2FF35AF3415}" presName="hierRoot2" presStyleCnt="0"/>
      <dgm:spPr/>
    </dgm:pt>
    <dgm:pt modelId="{4C4BD31B-F0C9-471A-99CF-7948B7EC729A}" type="pres">
      <dgm:prSet presAssocID="{21A5D246-813D-414D-875D-B2FF35AF3415}" presName="composite2" presStyleCnt="0"/>
      <dgm:spPr/>
    </dgm:pt>
    <dgm:pt modelId="{37BBB5F7-6194-43CC-9947-F157FC372607}" type="pres">
      <dgm:prSet presAssocID="{21A5D246-813D-414D-875D-B2FF35AF3415}" presName="background2" presStyleLbl="node2" presStyleIdx="1" presStyleCnt="2"/>
      <dgm:spPr/>
    </dgm:pt>
    <dgm:pt modelId="{6206592B-0142-4636-8AB5-C7C4773B35BF}" type="pres">
      <dgm:prSet presAssocID="{21A5D246-813D-414D-875D-B2FF35AF3415}" presName="text2" presStyleLbl="fgAcc2" presStyleIdx="1" presStyleCnt="2" custScaleY="303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4FC100-6B11-4551-91B5-9C007FFCB030}" type="pres">
      <dgm:prSet presAssocID="{21A5D246-813D-414D-875D-B2FF35AF3415}" presName="hierChild3" presStyleCnt="0"/>
      <dgm:spPr/>
    </dgm:pt>
  </dgm:ptLst>
  <dgm:cxnLst>
    <dgm:cxn modelId="{F5E22CF3-136E-4430-8F5A-8D39B479761A}" srcId="{F014302E-8872-44B9-BFFC-908DD10A24D8}" destId="{21A5D246-813D-414D-875D-B2FF35AF3415}" srcOrd="1" destOrd="0" parTransId="{9D924499-E78A-45CF-A059-BD7715A56079}" sibTransId="{BFAD18A9-4BEB-49CD-ABE1-E59C769D298D}"/>
    <dgm:cxn modelId="{12ECE1D6-D17A-4324-B619-1FA980B1E61C}" type="presOf" srcId="{ECD753C6-7E88-4140-A5A5-A138B441DBDA}" destId="{29396D67-71E7-4A5B-9C26-353295146868}" srcOrd="0" destOrd="0" presId="urn:microsoft.com/office/officeart/2005/8/layout/hierarchy1"/>
    <dgm:cxn modelId="{79C51B20-69E8-41E4-B458-426F32CC278B}" type="presOf" srcId="{21A5D246-813D-414D-875D-B2FF35AF3415}" destId="{6206592B-0142-4636-8AB5-C7C4773B35BF}" srcOrd="0" destOrd="0" presId="urn:microsoft.com/office/officeart/2005/8/layout/hierarchy1"/>
    <dgm:cxn modelId="{48ABEDFA-7572-41F5-9818-84653F9E0BAE}" srcId="{F014302E-8872-44B9-BFFC-908DD10A24D8}" destId="{DE375224-6EEF-4888-BE18-1CFCAC3A8EF0}" srcOrd="0" destOrd="0" parTransId="{AC5A888C-6C1A-49FE-9F5F-446900D87DC9}" sibTransId="{25CC4D36-A53C-4D9C-96C6-B8DBF85CE40F}"/>
    <dgm:cxn modelId="{CEDA938A-EE93-440D-AC09-E7EF5AD5728D}" type="presOf" srcId="{F014302E-8872-44B9-BFFC-908DD10A24D8}" destId="{E683F26C-5107-41E8-8238-8E742052A79C}" srcOrd="0" destOrd="0" presId="urn:microsoft.com/office/officeart/2005/8/layout/hierarchy1"/>
    <dgm:cxn modelId="{1E2C3D47-8DF1-4DEE-8344-01A4B6F4C082}" type="presOf" srcId="{9D924499-E78A-45CF-A059-BD7715A56079}" destId="{065FCE50-DEE6-441D-9542-83BB6A2699D3}" srcOrd="0" destOrd="0" presId="urn:microsoft.com/office/officeart/2005/8/layout/hierarchy1"/>
    <dgm:cxn modelId="{70EA7104-5058-432C-A2ED-4C28B786D36C}" srcId="{ECD753C6-7E88-4140-A5A5-A138B441DBDA}" destId="{F014302E-8872-44B9-BFFC-908DD10A24D8}" srcOrd="0" destOrd="0" parTransId="{7310FBC5-CDBB-4E39-AC1D-D5890BDEB379}" sibTransId="{BC70B9A4-9479-49F4-B976-5E54343A8FAD}"/>
    <dgm:cxn modelId="{63A9A7B7-689D-4360-96A7-F417BC9F2E59}" type="presOf" srcId="{AC5A888C-6C1A-49FE-9F5F-446900D87DC9}" destId="{95A5D7B3-EB2B-4D50-B77F-D652456EB93A}" srcOrd="0" destOrd="0" presId="urn:microsoft.com/office/officeart/2005/8/layout/hierarchy1"/>
    <dgm:cxn modelId="{3DE4A3C7-FE07-4E2C-80D5-ED0852F6992C}" type="presOf" srcId="{DE375224-6EEF-4888-BE18-1CFCAC3A8EF0}" destId="{74B0E588-99C9-4F8F-A895-BC697FFEA087}" srcOrd="0" destOrd="0" presId="urn:microsoft.com/office/officeart/2005/8/layout/hierarchy1"/>
    <dgm:cxn modelId="{1048D4D1-7EEC-41A0-865F-66BD24A66C63}" type="presParOf" srcId="{29396D67-71E7-4A5B-9C26-353295146868}" destId="{3486C7E6-2603-49CB-9306-4EFC3908CABA}" srcOrd="0" destOrd="0" presId="urn:microsoft.com/office/officeart/2005/8/layout/hierarchy1"/>
    <dgm:cxn modelId="{7DBEADB9-1606-4808-AB7B-4FF059AB3AB6}" type="presParOf" srcId="{3486C7E6-2603-49CB-9306-4EFC3908CABA}" destId="{D870B011-62AF-4B3D-A36A-620DB2FECB73}" srcOrd="0" destOrd="0" presId="urn:microsoft.com/office/officeart/2005/8/layout/hierarchy1"/>
    <dgm:cxn modelId="{89385F68-4DAA-48C5-8782-EDE1C7957390}" type="presParOf" srcId="{D870B011-62AF-4B3D-A36A-620DB2FECB73}" destId="{78967F4D-3BDC-4A8B-8E48-ADB694F6EB61}" srcOrd="0" destOrd="0" presId="urn:microsoft.com/office/officeart/2005/8/layout/hierarchy1"/>
    <dgm:cxn modelId="{7D9C0C6F-B7C6-4033-BE58-A4309D346F71}" type="presParOf" srcId="{D870B011-62AF-4B3D-A36A-620DB2FECB73}" destId="{E683F26C-5107-41E8-8238-8E742052A79C}" srcOrd="1" destOrd="0" presId="urn:microsoft.com/office/officeart/2005/8/layout/hierarchy1"/>
    <dgm:cxn modelId="{C71FB1F2-CF39-4FFE-B412-13E37E5E7A96}" type="presParOf" srcId="{3486C7E6-2603-49CB-9306-4EFC3908CABA}" destId="{59733A9A-D13F-4E23-A256-ACDD815D04B3}" srcOrd="1" destOrd="0" presId="urn:microsoft.com/office/officeart/2005/8/layout/hierarchy1"/>
    <dgm:cxn modelId="{2A6C6F42-9C7B-4CFD-8431-79BE83E353A2}" type="presParOf" srcId="{59733A9A-D13F-4E23-A256-ACDD815D04B3}" destId="{95A5D7B3-EB2B-4D50-B77F-D652456EB93A}" srcOrd="0" destOrd="0" presId="urn:microsoft.com/office/officeart/2005/8/layout/hierarchy1"/>
    <dgm:cxn modelId="{4D761785-C7AE-48B5-8815-0A4A8A8F416A}" type="presParOf" srcId="{59733A9A-D13F-4E23-A256-ACDD815D04B3}" destId="{72CF5B97-D8BA-4B34-9CA0-3AD1DD2E02DF}" srcOrd="1" destOrd="0" presId="urn:microsoft.com/office/officeart/2005/8/layout/hierarchy1"/>
    <dgm:cxn modelId="{B56B2C05-44F5-4030-9B51-9D3F5F729888}" type="presParOf" srcId="{72CF5B97-D8BA-4B34-9CA0-3AD1DD2E02DF}" destId="{FAA707B3-6C64-4EBD-B033-AC889B231BC8}" srcOrd="0" destOrd="0" presId="urn:microsoft.com/office/officeart/2005/8/layout/hierarchy1"/>
    <dgm:cxn modelId="{17CD566B-84EC-452D-BBE2-AB90F84E9D48}" type="presParOf" srcId="{FAA707B3-6C64-4EBD-B033-AC889B231BC8}" destId="{7B0D9409-BB37-4F23-99AB-81622D0FA7BE}" srcOrd="0" destOrd="0" presId="urn:microsoft.com/office/officeart/2005/8/layout/hierarchy1"/>
    <dgm:cxn modelId="{9E0D27EA-A87C-4717-8C67-3AFA954E866F}" type="presParOf" srcId="{FAA707B3-6C64-4EBD-B033-AC889B231BC8}" destId="{74B0E588-99C9-4F8F-A895-BC697FFEA087}" srcOrd="1" destOrd="0" presId="urn:microsoft.com/office/officeart/2005/8/layout/hierarchy1"/>
    <dgm:cxn modelId="{00C1EB1B-90D6-42D0-A49A-EACAAB5EDB60}" type="presParOf" srcId="{72CF5B97-D8BA-4B34-9CA0-3AD1DD2E02DF}" destId="{6A09418E-E819-49F1-9B36-95A164D3DA5B}" srcOrd="1" destOrd="0" presId="urn:microsoft.com/office/officeart/2005/8/layout/hierarchy1"/>
    <dgm:cxn modelId="{EF9825C8-22B3-426B-9B80-B6CD0A44C748}" type="presParOf" srcId="{59733A9A-D13F-4E23-A256-ACDD815D04B3}" destId="{065FCE50-DEE6-441D-9542-83BB6A2699D3}" srcOrd="2" destOrd="0" presId="urn:microsoft.com/office/officeart/2005/8/layout/hierarchy1"/>
    <dgm:cxn modelId="{5759ECC3-78FE-49BF-958A-BC06C7B23766}" type="presParOf" srcId="{59733A9A-D13F-4E23-A256-ACDD815D04B3}" destId="{ED4C672F-859D-4B9F-A12A-73616AFEDBAC}" srcOrd="3" destOrd="0" presId="urn:microsoft.com/office/officeart/2005/8/layout/hierarchy1"/>
    <dgm:cxn modelId="{82AD7E80-6090-48CF-9B28-C87CDC5A7E2D}" type="presParOf" srcId="{ED4C672F-859D-4B9F-A12A-73616AFEDBAC}" destId="{4C4BD31B-F0C9-471A-99CF-7948B7EC729A}" srcOrd="0" destOrd="0" presId="urn:microsoft.com/office/officeart/2005/8/layout/hierarchy1"/>
    <dgm:cxn modelId="{6F74B3B1-93B9-40E9-A843-D4A026B182AB}" type="presParOf" srcId="{4C4BD31B-F0C9-471A-99CF-7948B7EC729A}" destId="{37BBB5F7-6194-43CC-9947-F157FC372607}" srcOrd="0" destOrd="0" presId="urn:microsoft.com/office/officeart/2005/8/layout/hierarchy1"/>
    <dgm:cxn modelId="{B2D0F8A1-37D7-4CAF-978E-4A5E1EC1F44C}" type="presParOf" srcId="{4C4BD31B-F0C9-471A-99CF-7948B7EC729A}" destId="{6206592B-0142-4636-8AB5-C7C4773B35BF}" srcOrd="1" destOrd="0" presId="urn:microsoft.com/office/officeart/2005/8/layout/hierarchy1"/>
    <dgm:cxn modelId="{784E84B2-895A-47E0-B8FA-1D286DA62FF5}" type="presParOf" srcId="{ED4C672F-859D-4B9F-A12A-73616AFEDBAC}" destId="{A34FC100-6B11-4551-91B5-9C007FFCB03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FCE50-DEE6-441D-9542-83BB6A2699D3}">
      <dsp:nvSpPr>
        <dsp:cNvPr id="0" name=""/>
        <dsp:cNvSpPr/>
      </dsp:nvSpPr>
      <dsp:spPr>
        <a:xfrm>
          <a:off x="2054997" y="488640"/>
          <a:ext cx="1129959" cy="5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466"/>
              </a:lnTo>
              <a:lnTo>
                <a:pt x="1129959" y="366466"/>
              </a:lnTo>
              <a:lnTo>
                <a:pt x="1129959" y="537757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5D7B3-EB2B-4D50-B77F-D652456EB93A}">
      <dsp:nvSpPr>
        <dsp:cNvPr id="0" name=""/>
        <dsp:cNvSpPr/>
      </dsp:nvSpPr>
      <dsp:spPr>
        <a:xfrm>
          <a:off x="925038" y="488640"/>
          <a:ext cx="1129959" cy="537757"/>
        </a:xfrm>
        <a:custGeom>
          <a:avLst/>
          <a:gdLst/>
          <a:ahLst/>
          <a:cxnLst/>
          <a:rect l="0" t="0" r="0" b="0"/>
          <a:pathLst>
            <a:path>
              <a:moveTo>
                <a:pt x="1129959" y="0"/>
              </a:moveTo>
              <a:lnTo>
                <a:pt x="1129959" y="366466"/>
              </a:lnTo>
              <a:lnTo>
                <a:pt x="0" y="366466"/>
              </a:lnTo>
              <a:lnTo>
                <a:pt x="0" y="537757"/>
              </a:lnTo>
            </a:path>
          </a:pathLst>
        </a:custGeom>
        <a:noFill/>
        <a:ln w="15875" cap="rnd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67F4D-3BDC-4A8B-8E48-ADB694F6EB61}">
      <dsp:nvSpPr>
        <dsp:cNvPr id="0" name=""/>
        <dsp:cNvSpPr/>
      </dsp:nvSpPr>
      <dsp:spPr>
        <a:xfrm>
          <a:off x="1129644" y="8022"/>
          <a:ext cx="1850706" cy="4806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3F26C-5107-41E8-8238-8E742052A79C}">
      <dsp:nvSpPr>
        <dsp:cNvPr id="0" name=""/>
        <dsp:cNvSpPr/>
      </dsp:nvSpPr>
      <dsp:spPr>
        <a:xfrm>
          <a:off x="1335091" y="203197"/>
          <a:ext cx="1850706" cy="4806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Генетические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Заболевания</a:t>
          </a:r>
        </a:p>
      </dsp:txBody>
      <dsp:txXfrm>
        <a:off x="1349168" y="217274"/>
        <a:ext cx="1822552" cy="452464"/>
      </dsp:txXfrm>
    </dsp:sp>
    <dsp:sp modelId="{7B0D9409-BB37-4F23-99AB-81622D0FA7BE}">
      <dsp:nvSpPr>
        <dsp:cNvPr id="0" name=""/>
        <dsp:cNvSpPr/>
      </dsp:nvSpPr>
      <dsp:spPr>
        <a:xfrm>
          <a:off x="526" y="1026398"/>
          <a:ext cx="1849024" cy="373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B0E588-99C9-4F8F-A895-BC697FFEA087}">
      <dsp:nvSpPr>
        <dsp:cNvPr id="0" name=""/>
        <dsp:cNvSpPr/>
      </dsp:nvSpPr>
      <dsp:spPr>
        <a:xfrm>
          <a:off x="205973" y="1221573"/>
          <a:ext cx="1849024" cy="373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1.Наследственные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(.....Характеристика............................)</a:t>
          </a:r>
        </a:p>
      </dsp:txBody>
      <dsp:txXfrm>
        <a:off x="216915" y="1232515"/>
        <a:ext cx="1827140" cy="351689"/>
      </dsp:txXfrm>
    </dsp:sp>
    <dsp:sp modelId="{37BBB5F7-6194-43CC-9947-F157FC372607}">
      <dsp:nvSpPr>
        <dsp:cNvPr id="0" name=""/>
        <dsp:cNvSpPr/>
      </dsp:nvSpPr>
      <dsp:spPr>
        <a:xfrm>
          <a:off x="2260445" y="1026398"/>
          <a:ext cx="1849024" cy="3568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6592B-0142-4636-8AB5-C7C4773B35BF}">
      <dsp:nvSpPr>
        <dsp:cNvPr id="0" name=""/>
        <dsp:cNvSpPr/>
      </dsp:nvSpPr>
      <dsp:spPr>
        <a:xfrm>
          <a:off x="2465892" y="1221573"/>
          <a:ext cx="1849024" cy="3568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2.Врождённые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(....Характеристика............................)...........................)</a:t>
          </a:r>
        </a:p>
      </dsp:txBody>
      <dsp:txXfrm>
        <a:off x="2476344" y="1232025"/>
        <a:ext cx="1828120" cy="335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1DF4-AAD5-4160-8E6C-0F1C873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БМСШ 3</cp:lastModifiedBy>
  <cp:revision>45</cp:revision>
  <dcterms:created xsi:type="dcterms:W3CDTF">2021-11-07T06:13:00Z</dcterms:created>
  <dcterms:modified xsi:type="dcterms:W3CDTF">2022-02-15T05:55:00Z</dcterms:modified>
</cp:coreProperties>
</file>