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4F" w:rsidRPr="00B6690D" w:rsidRDefault="00927C4F" w:rsidP="00927C4F">
      <w:pPr>
        <w:jc w:val="center"/>
        <w:rPr>
          <w:sz w:val="28"/>
          <w:szCs w:val="28"/>
        </w:rPr>
      </w:pPr>
      <w:r w:rsidRPr="00B6690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«Большемуртинская</w:t>
      </w:r>
    </w:p>
    <w:p w:rsidR="00927C4F" w:rsidRPr="00B6690D" w:rsidRDefault="00927C4F" w:rsidP="00927C4F">
      <w:pPr>
        <w:jc w:val="center"/>
        <w:rPr>
          <w:sz w:val="28"/>
          <w:szCs w:val="28"/>
        </w:rPr>
      </w:pPr>
      <w:r w:rsidRPr="00B6690D">
        <w:rPr>
          <w:sz w:val="28"/>
          <w:szCs w:val="28"/>
        </w:rPr>
        <w:t xml:space="preserve">средняя общеобразовательная школа № </w:t>
      </w:r>
      <w:r>
        <w:rPr>
          <w:sz w:val="28"/>
          <w:szCs w:val="28"/>
        </w:rPr>
        <w:t>3»</w:t>
      </w: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261"/>
        <w:gridCol w:w="3827"/>
        <w:gridCol w:w="3118"/>
      </w:tblGrid>
      <w:tr w:rsidR="00927C4F" w:rsidRPr="00B6690D" w:rsidTr="00D026A7">
        <w:trPr>
          <w:trHeight w:val="720"/>
        </w:trPr>
        <w:tc>
          <w:tcPr>
            <w:tcW w:w="3261" w:type="dxa"/>
          </w:tcPr>
          <w:p w:rsidR="00927C4F" w:rsidRPr="00B6690D" w:rsidRDefault="00927C4F" w:rsidP="00D026A7">
            <w:r w:rsidRPr="00B6690D">
              <w:t>«Рассмотрено»</w:t>
            </w:r>
          </w:p>
          <w:p w:rsidR="00927C4F" w:rsidRPr="00B6690D" w:rsidRDefault="00927C4F" w:rsidP="00D026A7">
            <w:r w:rsidRPr="00B6690D">
              <w:t>Руководитель ШМО</w:t>
            </w:r>
          </w:p>
          <w:p w:rsidR="00927C4F" w:rsidRPr="00B6690D" w:rsidRDefault="00927C4F" w:rsidP="00D026A7">
            <w:r w:rsidRPr="00B6690D">
              <w:t>_____/____________/ Протокол №___от</w:t>
            </w:r>
          </w:p>
          <w:p w:rsidR="00927C4F" w:rsidRPr="00B6690D" w:rsidRDefault="00927C4F" w:rsidP="00D026A7">
            <w:r w:rsidRPr="00B6690D">
              <w:t>«__»_________202__г.</w:t>
            </w:r>
          </w:p>
        </w:tc>
        <w:tc>
          <w:tcPr>
            <w:tcW w:w="3827" w:type="dxa"/>
          </w:tcPr>
          <w:p w:rsidR="00927C4F" w:rsidRPr="00B6690D" w:rsidRDefault="00927C4F" w:rsidP="00D026A7">
            <w:r w:rsidRPr="00B6690D">
              <w:t>«Согласовано»</w:t>
            </w:r>
          </w:p>
          <w:p w:rsidR="00927C4F" w:rsidRPr="00B6690D" w:rsidRDefault="00927C4F" w:rsidP="00D026A7">
            <w:r w:rsidRPr="00B6690D">
              <w:t xml:space="preserve">Заместитель директора </w:t>
            </w:r>
          </w:p>
          <w:p w:rsidR="00927C4F" w:rsidRPr="00B6690D" w:rsidRDefault="00927C4F" w:rsidP="00D026A7">
            <w:r w:rsidRPr="00B6690D">
              <w:t>по УВР</w:t>
            </w:r>
          </w:p>
          <w:p w:rsidR="00927C4F" w:rsidRPr="00B6690D" w:rsidRDefault="00927C4F" w:rsidP="00D026A7">
            <w:r>
              <w:t>______/Бурмистрова О.С</w:t>
            </w:r>
            <w:r w:rsidRPr="00B6690D">
              <w:t>/</w:t>
            </w:r>
          </w:p>
          <w:p w:rsidR="00927C4F" w:rsidRPr="00B6690D" w:rsidRDefault="00927C4F" w:rsidP="00D026A7">
            <w:r w:rsidRPr="00B6690D">
              <w:t>«__»__________202__г.</w:t>
            </w:r>
          </w:p>
        </w:tc>
        <w:tc>
          <w:tcPr>
            <w:tcW w:w="3118" w:type="dxa"/>
          </w:tcPr>
          <w:p w:rsidR="00927C4F" w:rsidRPr="00B6690D" w:rsidRDefault="00927C4F" w:rsidP="00D026A7">
            <w:r w:rsidRPr="00B6690D">
              <w:t>«Утверждаю»</w:t>
            </w:r>
          </w:p>
          <w:p w:rsidR="00927C4F" w:rsidRPr="00B6690D" w:rsidRDefault="00927C4F" w:rsidP="00D026A7">
            <w:r w:rsidRPr="00B6690D">
              <w:t>Директор школы</w:t>
            </w:r>
          </w:p>
          <w:p w:rsidR="00927C4F" w:rsidRPr="00B6690D" w:rsidRDefault="00927C4F" w:rsidP="00D026A7">
            <w:r>
              <w:t>______/Бесперстова Л.Н</w:t>
            </w:r>
            <w:r w:rsidRPr="00B6690D">
              <w:t>/</w:t>
            </w:r>
          </w:p>
          <w:p w:rsidR="00927C4F" w:rsidRPr="00B6690D" w:rsidRDefault="00927C4F" w:rsidP="00D026A7">
            <w:r w:rsidRPr="00B6690D">
              <w:t>Приказ №________</w:t>
            </w:r>
          </w:p>
          <w:p w:rsidR="00927C4F" w:rsidRPr="00B6690D" w:rsidRDefault="00927C4F" w:rsidP="00D026A7">
            <w:pPr>
              <w:rPr>
                <w:rFonts w:cs="Times"/>
                <w:color w:val="000000"/>
                <w:sz w:val="22"/>
                <w:szCs w:val="22"/>
                <w:lang w:eastAsia="en-US" w:bidi="en-US"/>
              </w:rPr>
            </w:pPr>
            <w:r w:rsidRPr="00B6690D">
              <w:t>«__»________202_г.</w:t>
            </w:r>
          </w:p>
        </w:tc>
      </w:tr>
    </w:tbl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Рабочая программа</w:t>
      </w:r>
    </w:p>
    <w:p w:rsidR="00927C4F" w:rsidRPr="00B6690D" w:rsidRDefault="00927C4F" w:rsidP="00927C4F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по предмету</w:t>
      </w:r>
    </w:p>
    <w:p w:rsidR="00927C4F" w:rsidRPr="00B6690D" w:rsidRDefault="00927C4F" w:rsidP="00927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</w:t>
      </w:r>
      <w:r w:rsidRPr="00B6690D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ФГОС НОО, базовый </w:t>
      </w:r>
      <w:r w:rsidRPr="00B6690D">
        <w:rPr>
          <w:b/>
          <w:sz w:val="28"/>
          <w:szCs w:val="28"/>
        </w:rPr>
        <w:t>уровень</w:t>
      </w:r>
    </w:p>
    <w:p w:rsidR="00927C4F" w:rsidRPr="00B6690D" w:rsidRDefault="00927C4F" w:rsidP="00927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3 класса</w:t>
      </w:r>
    </w:p>
    <w:p w:rsidR="00927C4F" w:rsidRPr="00B6690D" w:rsidRDefault="00927C4F" w:rsidP="00927C4F">
      <w:pPr>
        <w:pStyle w:val="a6"/>
        <w:jc w:val="center"/>
        <w:rPr>
          <w:sz w:val="28"/>
          <w:szCs w:val="28"/>
        </w:rPr>
      </w:pPr>
      <w:r w:rsidRPr="00B6690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2 - </w:t>
      </w:r>
      <w:r w:rsidRPr="00B6690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B6690D">
        <w:rPr>
          <w:b/>
          <w:sz w:val="28"/>
          <w:szCs w:val="28"/>
        </w:rPr>
        <w:t xml:space="preserve"> учебный год</w:t>
      </w:r>
    </w:p>
    <w:p w:rsidR="00927C4F" w:rsidRPr="00B6690D" w:rsidRDefault="00927C4F" w:rsidP="00927C4F">
      <w:pPr>
        <w:pStyle w:val="a6"/>
        <w:jc w:val="center"/>
        <w:rPr>
          <w:sz w:val="28"/>
          <w:szCs w:val="28"/>
        </w:rPr>
      </w:pPr>
    </w:p>
    <w:p w:rsidR="00927C4F" w:rsidRPr="00B6690D" w:rsidRDefault="00927C4F" w:rsidP="00927C4F">
      <w:pPr>
        <w:pStyle w:val="a6"/>
        <w:jc w:val="center"/>
        <w:rPr>
          <w:sz w:val="28"/>
          <w:szCs w:val="28"/>
        </w:rPr>
      </w:pPr>
    </w:p>
    <w:p w:rsidR="00927C4F" w:rsidRPr="00B6690D" w:rsidRDefault="00927C4F" w:rsidP="00927C4F">
      <w:pPr>
        <w:pStyle w:val="a6"/>
        <w:jc w:val="center"/>
        <w:rPr>
          <w:sz w:val="28"/>
          <w:szCs w:val="28"/>
        </w:rPr>
      </w:pPr>
    </w:p>
    <w:p w:rsidR="00927C4F" w:rsidRPr="00B6690D" w:rsidRDefault="00927C4F" w:rsidP="00927C4F">
      <w:pPr>
        <w:pStyle w:val="a6"/>
        <w:jc w:val="center"/>
        <w:rPr>
          <w:sz w:val="28"/>
          <w:szCs w:val="28"/>
        </w:rPr>
      </w:pPr>
    </w:p>
    <w:p w:rsidR="00927C4F" w:rsidRPr="00B6690D" w:rsidRDefault="00927C4F" w:rsidP="00927C4F">
      <w:pPr>
        <w:pStyle w:val="a6"/>
        <w:rPr>
          <w:sz w:val="28"/>
          <w:szCs w:val="28"/>
        </w:rPr>
      </w:pPr>
    </w:p>
    <w:p w:rsidR="00927C4F" w:rsidRPr="00263200" w:rsidRDefault="00927C4F" w:rsidP="00927C4F">
      <w:pPr>
        <w:pStyle w:val="a6"/>
        <w:jc w:val="both"/>
        <w:rPr>
          <w:sz w:val="28"/>
          <w:szCs w:val="28"/>
        </w:rPr>
      </w:pPr>
      <w:r w:rsidRPr="00263200">
        <w:rPr>
          <w:b/>
          <w:i/>
          <w:sz w:val="28"/>
          <w:szCs w:val="28"/>
        </w:rPr>
        <w:t>Количество часов:</w:t>
      </w:r>
      <w:r w:rsidRPr="00263200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34 ч., в неделю 1</w:t>
      </w:r>
      <w:r w:rsidRPr="00263200">
        <w:rPr>
          <w:sz w:val="28"/>
          <w:szCs w:val="28"/>
        </w:rPr>
        <w:t xml:space="preserve"> ч.</w:t>
      </w:r>
    </w:p>
    <w:p w:rsidR="00927C4F" w:rsidRPr="00743425" w:rsidRDefault="00927C4F" w:rsidP="00927C4F">
      <w:pPr>
        <w:pStyle w:val="a6"/>
        <w:rPr>
          <w:sz w:val="28"/>
          <w:szCs w:val="28"/>
        </w:rPr>
      </w:pPr>
      <w:r w:rsidRPr="00263200">
        <w:rPr>
          <w:b/>
          <w:i/>
          <w:spacing w:val="-11"/>
          <w:sz w:val="28"/>
          <w:szCs w:val="28"/>
        </w:rPr>
        <w:t>Учебно-методический комплекс:</w:t>
      </w:r>
      <w:r w:rsidRPr="00263200">
        <w:rPr>
          <w:spacing w:val="-11"/>
          <w:sz w:val="28"/>
          <w:szCs w:val="28"/>
        </w:rPr>
        <w:t xml:space="preserve"> </w:t>
      </w:r>
      <w:r w:rsidRPr="00743425">
        <w:rPr>
          <w:sz w:val="28"/>
          <w:szCs w:val="28"/>
        </w:rPr>
        <w:t>Е. Д. Критской, Г. П. Сер</w:t>
      </w:r>
      <w:r>
        <w:rPr>
          <w:sz w:val="28"/>
          <w:szCs w:val="28"/>
        </w:rPr>
        <w:t>геевой, Т.С.Шмагиной: «Музыка. 3</w:t>
      </w:r>
      <w:r w:rsidRPr="00743425">
        <w:rPr>
          <w:sz w:val="28"/>
          <w:szCs w:val="28"/>
        </w:rPr>
        <w:t xml:space="preserve"> класс», М: Просвещение,2011</w:t>
      </w: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</w:pPr>
      <w:r w:rsidRPr="00B6690D">
        <w:t xml:space="preserve">                                 </w:t>
      </w:r>
      <w:r>
        <w:t xml:space="preserve">                        </w:t>
      </w: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jc w:val="both"/>
      </w:pPr>
    </w:p>
    <w:p w:rsidR="00927C4F" w:rsidRPr="00263200" w:rsidRDefault="00927C4F" w:rsidP="00927C4F">
      <w:pPr>
        <w:tabs>
          <w:tab w:val="left" w:pos="993"/>
        </w:tabs>
        <w:rPr>
          <w:b/>
          <w:i/>
        </w:rPr>
      </w:pPr>
      <w:r>
        <w:t xml:space="preserve">                                                                                         </w:t>
      </w:r>
      <w:r w:rsidRPr="00263200">
        <w:rPr>
          <w:b/>
          <w:i/>
        </w:rPr>
        <w:t>Составитель:</w:t>
      </w:r>
    </w:p>
    <w:p w:rsidR="00927C4F" w:rsidRDefault="00927C4F" w:rsidP="00927C4F">
      <w:pPr>
        <w:tabs>
          <w:tab w:val="left" w:pos="993"/>
        </w:tabs>
      </w:pPr>
      <w:r>
        <w:t xml:space="preserve">                                                                                         Мешкова Евгения Александровна, </w:t>
      </w:r>
    </w:p>
    <w:p w:rsidR="00927C4F" w:rsidRPr="00B6690D" w:rsidRDefault="00927C4F" w:rsidP="00927C4F">
      <w:pPr>
        <w:tabs>
          <w:tab w:val="left" w:pos="993"/>
        </w:tabs>
        <w:rPr>
          <w:i/>
        </w:rPr>
      </w:pPr>
      <w:r>
        <w:t xml:space="preserve">                                                                                          учитель начальных классов                                       </w:t>
      </w:r>
    </w:p>
    <w:p w:rsidR="00927C4F" w:rsidRPr="00B6690D" w:rsidRDefault="00927C4F" w:rsidP="00927C4F">
      <w:pPr>
        <w:tabs>
          <w:tab w:val="left" w:pos="993"/>
        </w:tabs>
      </w:pPr>
      <w:r>
        <w:t xml:space="preserve">                                                                                          МКОУ Большемуртинская СОШ №3</w:t>
      </w:r>
      <w:r w:rsidRPr="00B6690D">
        <w:t>,</w:t>
      </w:r>
    </w:p>
    <w:p w:rsidR="00927C4F" w:rsidRDefault="00927C4F" w:rsidP="00927C4F">
      <w:pPr>
        <w:tabs>
          <w:tab w:val="left" w:pos="993"/>
        </w:tabs>
      </w:pPr>
      <w:r>
        <w:t xml:space="preserve">                                                                                           </w:t>
      </w:r>
      <w:r w:rsidRPr="003A6000">
        <w:t>I квалификационной категории</w:t>
      </w:r>
    </w:p>
    <w:p w:rsidR="00927C4F" w:rsidRDefault="00927C4F" w:rsidP="00927C4F">
      <w:pPr>
        <w:tabs>
          <w:tab w:val="left" w:pos="993"/>
        </w:tabs>
      </w:pPr>
    </w:p>
    <w:p w:rsidR="00927C4F" w:rsidRDefault="00927C4F" w:rsidP="00927C4F">
      <w:pPr>
        <w:tabs>
          <w:tab w:val="left" w:pos="993"/>
        </w:tabs>
      </w:pPr>
    </w:p>
    <w:p w:rsidR="00927C4F" w:rsidRDefault="00927C4F" w:rsidP="00927C4F">
      <w:pPr>
        <w:tabs>
          <w:tab w:val="left" w:pos="993"/>
        </w:tabs>
      </w:pPr>
    </w:p>
    <w:p w:rsidR="00927C4F" w:rsidRPr="003A6000" w:rsidRDefault="00927C4F" w:rsidP="00927C4F">
      <w:pPr>
        <w:tabs>
          <w:tab w:val="left" w:pos="993"/>
        </w:tabs>
      </w:pPr>
    </w:p>
    <w:p w:rsidR="00927C4F" w:rsidRPr="00B6690D" w:rsidRDefault="00927C4F" w:rsidP="00927C4F">
      <w:pPr>
        <w:pStyle w:val="a6"/>
        <w:jc w:val="both"/>
      </w:pPr>
    </w:p>
    <w:p w:rsidR="00927C4F" w:rsidRPr="00B6690D" w:rsidRDefault="00927C4F" w:rsidP="00927C4F">
      <w:pPr>
        <w:pStyle w:val="a6"/>
        <w:jc w:val="both"/>
        <w:rPr>
          <w:lang w:val="tt-RU"/>
        </w:rPr>
      </w:pPr>
    </w:p>
    <w:p w:rsidR="00927C4F" w:rsidRPr="00B6690D" w:rsidRDefault="00927C4F" w:rsidP="00927C4F">
      <w:pPr>
        <w:pStyle w:val="a6"/>
        <w:jc w:val="center"/>
        <w:rPr>
          <w:lang w:val="tt-RU"/>
        </w:rPr>
      </w:pPr>
    </w:p>
    <w:p w:rsidR="00927C4F" w:rsidRPr="00B6690D" w:rsidRDefault="00927C4F" w:rsidP="00927C4F">
      <w:pPr>
        <w:pStyle w:val="a6"/>
        <w:jc w:val="center"/>
        <w:rPr>
          <w:lang w:val="tt-RU"/>
        </w:rPr>
      </w:pPr>
    </w:p>
    <w:p w:rsidR="00927C4F" w:rsidRPr="00B6690D" w:rsidRDefault="00927C4F" w:rsidP="00927C4F">
      <w:pPr>
        <w:pStyle w:val="a6"/>
        <w:jc w:val="center"/>
        <w:rPr>
          <w:lang w:val="tt-RU"/>
        </w:rPr>
      </w:pPr>
    </w:p>
    <w:p w:rsidR="00927C4F" w:rsidRPr="00C70EB2" w:rsidRDefault="00927C4F" w:rsidP="00927C4F">
      <w:pPr>
        <w:pStyle w:val="a6"/>
        <w:jc w:val="center"/>
        <w:rPr>
          <w:lang w:val="tt-RU"/>
        </w:rPr>
      </w:pPr>
      <w:r w:rsidRPr="00B6690D">
        <w:rPr>
          <w:lang w:val="tt-RU"/>
        </w:rPr>
        <w:t>202</w:t>
      </w:r>
      <w:r>
        <w:rPr>
          <w:lang w:val="tt-RU"/>
        </w:rPr>
        <w:t>2</w:t>
      </w:r>
      <w:r w:rsidRPr="00B6690D">
        <w:rPr>
          <w:lang w:val="tt-RU"/>
        </w:rPr>
        <w:t xml:space="preserve"> </w:t>
      </w:r>
      <w:r>
        <w:rPr>
          <w:lang w:val="tt-RU"/>
        </w:rPr>
        <w:t>–</w:t>
      </w:r>
      <w:r w:rsidRPr="00B6690D">
        <w:rPr>
          <w:lang w:val="tt-RU"/>
        </w:rPr>
        <w:t xml:space="preserve"> 202</w:t>
      </w:r>
      <w:r>
        <w:rPr>
          <w:lang w:val="tt-RU"/>
        </w:rPr>
        <w:t xml:space="preserve">3 </w:t>
      </w:r>
      <w:r w:rsidRPr="00B6690D">
        <w:rPr>
          <w:lang w:val="tt-RU"/>
        </w:rPr>
        <w:t>учебный год</w:t>
      </w:r>
    </w:p>
    <w:p w:rsidR="00927C4F" w:rsidRDefault="00927C4F" w:rsidP="00927C4F">
      <w:pPr>
        <w:pStyle w:val="a6"/>
        <w:jc w:val="center"/>
        <w:rPr>
          <w:lang w:val="tt-RU"/>
        </w:rPr>
      </w:pPr>
    </w:p>
    <w:p w:rsidR="00927C4F" w:rsidRDefault="00927C4F" w:rsidP="00927C4F">
      <w:pPr>
        <w:pStyle w:val="a6"/>
        <w:jc w:val="center"/>
        <w:rPr>
          <w:lang w:val="tt-RU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  <w:lang w:val="tt-RU"/>
        </w:rPr>
      </w:pPr>
    </w:p>
    <w:p w:rsidR="00927C4F" w:rsidRPr="00927C4F" w:rsidRDefault="00927C4F" w:rsidP="00F918CA">
      <w:pPr>
        <w:jc w:val="center"/>
        <w:rPr>
          <w:b/>
          <w:bCs/>
          <w:sz w:val="28"/>
          <w:szCs w:val="28"/>
          <w:lang w:val="tt-RU"/>
        </w:rPr>
      </w:pPr>
    </w:p>
    <w:p w:rsidR="00BD20EF" w:rsidRPr="00000FD4" w:rsidRDefault="00BD20EF" w:rsidP="00BD20EF">
      <w:pPr>
        <w:ind w:firstLine="360"/>
        <w:jc w:val="center"/>
        <w:rPr>
          <w:b/>
        </w:rPr>
      </w:pPr>
    </w:p>
    <w:p w:rsidR="00BD20EF" w:rsidRPr="00000FD4" w:rsidRDefault="00BD20EF" w:rsidP="00BD20EF">
      <w:pPr>
        <w:ind w:firstLine="360"/>
        <w:jc w:val="center"/>
        <w:rPr>
          <w:b/>
        </w:rPr>
      </w:pPr>
      <w:r w:rsidRPr="00000FD4">
        <w:rPr>
          <w:b/>
        </w:rPr>
        <w:lastRenderedPageBreak/>
        <w:t>Пояснительная записка</w:t>
      </w:r>
    </w:p>
    <w:p w:rsidR="00BD20EF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t xml:space="preserve">Рабочая программа по </w:t>
      </w:r>
      <w:r w:rsidRPr="00000FD4">
        <w:rPr>
          <w:b/>
        </w:rPr>
        <w:t>музыке</w:t>
      </w:r>
      <w:r w:rsidRPr="00000FD4">
        <w:t xml:space="preserve"> составлена на основе федерального государственного стандарта общего образования второго поколения (2004 г.), примерной программы начального общего образования по музыке, с учетом авторской программы по музыке: «Музыка. Начальные классы» - Е. Д. Критская, Г. П. Сергеева, Т. С. Шмагина. Данная программа имеет гриф «Рекомендовано Министерством образования и науки Российской Федерации».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в окружающем мире, специфики воздействия на духовный мир человека.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  <w:rPr>
          <w:bCs/>
        </w:rPr>
      </w:pPr>
      <w:r w:rsidRPr="00000FD4">
        <w:t>Изучение музыки в 3 классе направлено на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</w:t>
      </w:r>
      <w:r>
        <w:t>.</w:t>
      </w:r>
      <w:r w:rsidRPr="00000FD4">
        <w:t xml:space="preserve"> Цель школьного музыкального образования заключается в передаче положительного духовного опыта поколений, сконцентрированного в музыкальном искусстве и развитии на этой основе положительных черт и свойств личности школьника.</w:t>
      </w:r>
    </w:p>
    <w:p w:rsidR="00BD20EF" w:rsidRPr="00000FD4" w:rsidRDefault="00BD20EF" w:rsidP="00BD20EF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  <w:rPr>
          <w:b/>
          <w:bCs/>
          <w:iCs/>
        </w:rPr>
      </w:pPr>
    </w:p>
    <w:p w:rsidR="00BD20EF" w:rsidRPr="00000FD4" w:rsidRDefault="00BD20EF" w:rsidP="00BD20EF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</w:pPr>
      <w:r w:rsidRPr="00000FD4">
        <w:rPr>
          <w:b/>
          <w:bCs/>
          <w:iCs/>
        </w:rPr>
        <w:t>Цель</w:t>
      </w:r>
      <w:r w:rsidRPr="00000FD4">
        <w:t xml:space="preserve"> музыкального образования и воспитания в начальной школе - формирование музыкальной культуры учащихся как части их общей и духовной культуры. </w:t>
      </w:r>
    </w:p>
    <w:p w:rsidR="00BD20EF" w:rsidRPr="00000FD4" w:rsidRDefault="00BD20EF" w:rsidP="00BD20EF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  <w:rPr>
          <w:b/>
          <w:bCs/>
          <w:iCs/>
        </w:rPr>
      </w:pPr>
    </w:p>
    <w:p w:rsidR="00BD20EF" w:rsidRPr="00000FD4" w:rsidRDefault="00BD20EF" w:rsidP="00BD20EF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 w:firstLine="360"/>
        <w:jc w:val="both"/>
      </w:pPr>
      <w:r w:rsidRPr="00000FD4">
        <w:rPr>
          <w:b/>
          <w:bCs/>
          <w:iCs/>
        </w:rPr>
        <w:t xml:space="preserve">Задачи </w:t>
      </w:r>
      <w:r w:rsidRPr="00000FD4">
        <w:t>уроков музыки:</w:t>
      </w:r>
    </w:p>
    <w:p w:rsidR="00BD20EF" w:rsidRPr="00000FD4" w:rsidRDefault="00BD20EF" w:rsidP="00BD20EF">
      <w:pPr>
        <w:pStyle w:val="Default"/>
        <w:numPr>
          <w:ilvl w:val="0"/>
          <w:numId w:val="4"/>
        </w:numPr>
        <w:tabs>
          <w:tab w:val="clear" w:pos="1480"/>
          <w:tab w:val="num" w:pos="567"/>
          <w:tab w:val="left" w:pos="851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000FD4">
        <w:rPr>
          <w:rFonts w:ascii="Times New Roman" w:hAnsi="Times New Roman" w:cs="Times New Roman"/>
          <w:color w:val="auto"/>
        </w:rPr>
        <w:t xml:space="preserve">воспитание интереса и любви к музыкальному искусству, художественного вкуса, чувства музыки как основы музыкальной грамотности; интереса к народным традициям, культурным ценностям родного края; </w:t>
      </w:r>
    </w:p>
    <w:p w:rsidR="00BD20EF" w:rsidRPr="00000FD4" w:rsidRDefault="00BD20EF" w:rsidP="00BD20EF">
      <w:pPr>
        <w:pStyle w:val="Default"/>
        <w:numPr>
          <w:ilvl w:val="0"/>
          <w:numId w:val="4"/>
        </w:numPr>
        <w:tabs>
          <w:tab w:val="clear" w:pos="1480"/>
          <w:tab w:val="num" w:pos="567"/>
          <w:tab w:val="left" w:pos="851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000FD4">
        <w:rPr>
          <w:rFonts w:ascii="Times New Roman" w:hAnsi="Times New Roman" w:cs="Times New Roman"/>
          <w:color w:val="auto"/>
        </w:rPr>
        <w:t xml:space="preserve">развитие активного восприятия школьниками лучших образцов мировой музыкальной культуры прошлого и настоящего, и накопление на его основе тезауруса - багажа музыкальных впечатлений, интонационно – образного словаря, первоначальных знаний о музыке; </w:t>
      </w:r>
    </w:p>
    <w:p w:rsidR="00BD20EF" w:rsidRPr="00000FD4" w:rsidRDefault="00BD20EF" w:rsidP="00BD20EF">
      <w:pPr>
        <w:numPr>
          <w:ilvl w:val="0"/>
          <w:numId w:val="5"/>
        </w:numPr>
        <w:tabs>
          <w:tab w:val="clear" w:pos="1480"/>
          <w:tab w:val="num" w:pos="567"/>
          <w:tab w:val="left" w:pos="851"/>
        </w:tabs>
        <w:autoSpaceDE w:val="0"/>
        <w:autoSpaceDN w:val="0"/>
        <w:adjustRightInd w:val="0"/>
        <w:ind w:left="567" w:hanging="283"/>
        <w:jc w:val="both"/>
      </w:pPr>
      <w:r w:rsidRPr="00000FD4">
        <w:t xml:space="preserve">формирование опыта музицирования; </w:t>
      </w:r>
    </w:p>
    <w:p w:rsidR="00BD20EF" w:rsidRPr="00000FD4" w:rsidRDefault="00BD20EF" w:rsidP="00BD20EF">
      <w:pPr>
        <w:numPr>
          <w:ilvl w:val="0"/>
          <w:numId w:val="5"/>
        </w:numPr>
        <w:tabs>
          <w:tab w:val="clear" w:pos="1480"/>
          <w:tab w:val="num" w:pos="567"/>
          <w:tab w:val="left" w:pos="851"/>
        </w:tabs>
        <w:autoSpaceDE w:val="0"/>
        <w:autoSpaceDN w:val="0"/>
        <w:adjustRightInd w:val="0"/>
        <w:ind w:left="567" w:hanging="283"/>
        <w:jc w:val="both"/>
      </w:pPr>
      <w:r w:rsidRPr="00000FD4">
        <w:t xml:space="preserve">обучение хоровому исполнительству; </w:t>
      </w:r>
    </w:p>
    <w:p w:rsidR="00BD20EF" w:rsidRPr="00000FD4" w:rsidRDefault="00BD20EF" w:rsidP="00BD20EF">
      <w:pPr>
        <w:numPr>
          <w:ilvl w:val="0"/>
          <w:numId w:val="5"/>
        </w:numPr>
        <w:tabs>
          <w:tab w:val="clear" w:pos="1480"/>
          <w:tab w:val="num" w:pos="567"/>
          <w:tab w:val="left" w:pos="851"/>
        </w:tabs>
        <w:autoSpaceDE w:val="0"/>
        <w:autoSpaceDN w:val="0"/>
        <w:adjustRightInd w:val="0"/>
        <w:ind w:left="567" w:hanging="283"/>
        <w:jc w:val="both"/>
      </w:pPr>
      <w:r w:rsidRPr="00000FD4">
        <w:t xml:space="preserve">развивать желание и умение детей воплощать в творческом движении настроение, характер и процесс развития музыкального образа; </w:t>
      </w:r>
    </w:p>
    <w:p w:rsidR="00BD20EF" w:rsidRPr="00000FD4" w:rsidRDefault="00BD20EF" w:rsidP="00BD20EF">
      <w:pPr>
        <w:numPr>
          <w:ilvl w:val="0"/>
          <w:numId w:val="5"/>
        </w:numPr>
        <w:tabs>
          <w:tab w:val="clear" w:pos="1480"/>
          <w:tab w:val="num" w:pos="567"/>
          <w:tab w:val="left" w:pos="851"/>
        </w:tabs>
        <w:autoSpaceDE w:val="0"/>
        <w:autoSpaceDN w:val="0"/>
        <w:adjustRightInd w:val="0"/>
        <w:ind w:left="567" w:hanging="283"/>
        <w:jc w:val="both"/>
      </w:pPr>
      <w:r w:rsidRPr="00000FD4">
        <w:t xml:space="preserve">поддерживать желание детей передавать в рисунке настроение музыкального произведения. </w:t>
      </w:r>
    </w:p>
    <w:p w:rsidR="00BD20EF" w:rsidRPr="00000FD4" w:rsidRDefault="00BD20EF" w:rsidP="00BD20EF">
      <w:pPr>
        <w:ind w:right="-11" w:firstLine="360"/>
        <w:jc w:val="both"/>
      </w:pPr>
    </w:p>
    <w:p w:rsidR="00BD20EF" w:rsidRPr="00000FD4" w:rsidRDefault="00BD20EF" w:rsidP="00BD20EF">
      <w:pPr>
        <w:ind w:right="-11" w:firstLine="360"/>
        <w:jc w:val="both"/>
      </w:pPr>
    </w:p>
    <w:p w:rsidR="00BD20EF" w:rsidRPr="00000FD4" w:rsidRDefault="00BD20EF" w:rsidP="00BD20EF">
      <w:pPr>
        <w:ind w:right="-11" w:firstLine="360"/>
        <w:jc w:val="both"/>
      </w:pPr>
      <w:r w:rsidRPr="00000FD4">
        <w:t>В данный УМК входят:</w:t>
      </w:r>
    </w:p>
    <w:p w:rsidR="00BD20EF" w:rsidRPr="00000FD4" w:rsidRDefault="00BD20EF" w:rsidP="00BD20EF">
      <w:pPr>
        <w:ind w:left="720" w:right="-11" w:hanging="360"/>
        <w:jc w:val="both"/>
        <w:rPr>
          <w:i/>
        </w:rPr>
      </w:pPr>
      <w:r w:rsidRPr="00000FD4">
        <w:rPr>
          <w:i/>
        </w:rPr>
        <w:t xml:space="preserve">Учебник «Музыка» 3 класс (авторы Критская Е.Д., Сергеева Г.П., Шмагина Т.С.) </w:t>
      </w:r>
    </w:p>
    <w:p w:rsidR="00BD20EF" w:rsidRPr="00000FD4" w:rsidRDefault="00BD20EF" w:rsidP="00BD20EF">
      <w:pPr>
        <w:ind w:left="720" w:right="-11" w:hanging="360"/>
        <w:jc w:val="both"/>
        <w:rPr>
          <w:i/>
        </w:rPr>
      </w:pPr>
      <w:r w:rsidRPr="00000FD4">
        <w:rPr>
          <w:i/>
        </w:rPr>
        <w:t>Рабочая тетрадь «Музыка» 3 класс (авторы Критская Е.Д., Сергеева Г.П., Шмагина Т.С.)</w:t>
      </w:r>
    </w:p>
    <w:p w:rsidR="00BD20EF" w:rsidRPr="00000FD4" w:rsidRDefault="00BD20EF" w:rsidP="00BD20EF">
      <w:pPr>
        <w:ind w:left="720" w:right="-11" w:hanging="360"/>
        <w:jc w:val="both"/>
        <w:rPr>
          <w:i/>
        </w:rPr>
      </w:pPr>
      <w:r w:rsidRPr="00000FD4">
        <w:rPr>
          <w:i/>
        </w:rPr>
        <w:t>Методическое пособие «Методика работы с учебниками «Музыка» 1- 4 классы» (авторы Критская Е.Д., Сергеева Г.П., Шмагина Т.С.)</w:t>
      </w:r>
    </w:p>
    <w:p w:rsidR="00BD20EF" w:rsidRPr="00000FD4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Pr="00000FD4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Default="00BD20EF" w:rsidP="00BD20EF">
      <w:pPr>
        <w:ind w:right="-11" w:firstLine="360"/>
        <w:jc w:val="center"/>
        <w:rPr>
          <w:b/>
        </w:rPr>
      </w:pPr>
    </w:p>
    <w:p w:rsidR="00753485" w:rsidRDefault="00753485" w:rsidP="00BD20EF">
      <w:pPr>
        <w:ind w:right="-11" w:firstLine="360"/>
        <w:jc w:val="center"/>
        <w:rPr>
          <w:b/>
        </w:rPr>
      </w:pPr>
    </w:p>
    <w:p w:rsidR="00753485" w:rsidRDefault="00753485" w:rsidP="00BD20EF">
      <w:pPr>
        <w:ind w:right="-11" w:firstLine="360"/>
        <w:jc w:val="center"/>
        <w:rPr>
          <w:b/>
        </w:rPr>
      </w:pPr>
      <w:bookmarkStart w:id="0" w:name="_GoBack"/>
      <w:bookmarkEnd w:id="0"/>
    </w:p>
    <w:p w:rsidR="00BD20EF" w:rsidRDefault="00BD20EF" w:rsidP="00BD20EF">
      <w:pPr>
        <w:ind w:right="-11" w:firstLine="360"/>
        <w:jc w:val="center"/>
        <w:rPr>
          <w:b/>
        </w:rPr>
      </w:pPr>
    </w:p>
    <w:p w:rsidR="00BD20EF" w:rsidRPr="00000FD4" w:rsidRDefault="00BD20EF" w:rsidP="00BD20EF">
      <w:pPr>
        <w:ind w:right="-11" w:firstLine="360"/>
        <w:jc w:val="center"/>
        <w:rPr>
          <w:b/>
        </w:rPr>
      </w:pPr>
    </w:p>
    <w:p w:rsidR="00BD20EF" w:rsidRPr="00000FD4" w:rsidRDefault="00BD20EF" w:rsidP="00BD20EF">
      <w:pPr>
        <w:ind w:right="-11" w:firstLine="360"/>
        <w:jc w:val="center"/>
      </w:pPr>
      <w:r w:rsidRPr="00000FD4">
        <w:rPr>
          <w:b/>
        </w:rPr>
        <w:lastRenderedPageBreak/>
        <w:t>Содержание программы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  <w:rPr>
          <w:i/>
          <w:iCs/>
        </w:rPr>
      </w:pPr>
      <w:r w:rsidRPr="00000FD4">
        <w:t xml:space="preserve">Раздел </w:t>
      </w:r>
      <w:r w:rsidRPr="00000FD4">
        <w:rPr>
          <w:b/>
          <w:bCs/>
          <w:i/>
          <w:iCs/>
        </w:rPr>
        <w:t>«Россия - Родина моя»</w:t>
      </w:r>
      <w:r w:rsidRPr="00000FD4">
        <w:t>. Мелодия -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t xml:space="preserve">Раздел </w:t>
      </w:r>
      <w:r w:rsidRPr="00000FD4">
        <w:rPr>
          <w:b/>
          <w:bCs/>
          <w:i/>
          <w:iCs/>
        </w:rPr>
        <w:t>«День, полный событий».</w:t>
      </w:r>
      <w:r w:rsidRPr="00000FD4">
        <w:rPr>
          <w:i/>
          <w:iCs/>
        </w:rPr>
        <w:t xml:space="preserve"> </w:t>
      </w:r>
      <w:r w:rsidRPr="00000FD4">
        <w:t>Выразительность и изобразительность в музыке разных жанров и стилей. Портрет в музыке.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t xml:space="preserve">Раздел </w:t>
      </w:r>
      <w:r w:rsidRPr="00000FD4">
        <w:rPr>
          <w:b/>
          <w:bCs/>
          <w:i/>
          <w:iCs/>
        </w:rPr>
        <w:t>«О России петь - что стремиться в храм»</w:t>
      </w:r>
      <w:r w:rsidRPr="00000FD4">
        <w:t xml:space="preserve">.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t xml:space="preserve">Фольклорный раздел </w:t>
      </w:r>
      <w:r w:rsidRPr="00000FD4">
        <w:rPr>
          <w:i/>
          <w:iCs/>
        </w:rPr>
        <w:t xml:space="preserve">- </w:t>
      </w:r>
      <w:r w:rsidRPr="00000FD4">
        <w:rPr>
          <w:b/>
          <w:bCs/>
          <w:i/>
          <w:iCs/>
        </w:rPr>
        <w:t>«Гори, гори ясно, чтобы не погасло!»</w:t>
      </w:r>
      <w:r w:rsidRPr="00000FD4">
        <w:t xml:space="preserve"> Жанр былины. Певцы - гусляры. Образы былинных сказителей, народные традиции и обряды в музыке русских композиторов.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t xml:space="preserve">Раздел </w:t>
      </w:r>
      <w:r w:rsidRPr="00000FD4">
        <w:rPr>
          <w:b/>
          <w:bCs/>
        </w:rPr>
        <w:t>«В музыкальном театре».</w:t>
      </w:r>
      <w:r w:rsidRPr="00000FD4">
        <w:t> 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rPr>
          <w:bCs/>
        </w:rPr>
        <w:t>Раздел</w:t>
      </w:r>
      <w:r w:rsidRPr="00000FD4">
        <w:rPr>
          <w:b/>
          <w:bCs/>
        </w:rPr>
        <w:t xml:space="preserve"> «В концертном зале». </w:t>
      </w:r>
      <w:r w:rsidRPr="00000FD4"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t xml:space="preserve">Раздел </w:t>
      </w:r>
      <w:r w:rsidRPr="00000FD4">
        <w:rPr>
          <w:b/>
          <w:bCs/>
          <w:i/>
          <w:iCs/>
        </w:rPr>
        <w:t>«Чтоб музыкантом быть, так</w:t>
      </w:r>
      <w:r w:rsidRPr="00000FD4">
        <w:rPr>
          <w:b/>
          <w:bCs/>
        </w:rPr>
        <w:t xml:space="preserve"> </w:t>
      </w:r>
      <w:r w:rsidRPr="00000FD4">
        <w:rPr>
          <w:b/>
          <w:bCs/>
          <w:i/>
          <w:iCs/>
        </w:rPr>
        <w:t>надобно уменье»</w:t>
      </w:r>
      <w:r w:rsidRPr="00000FD4">
        <w:rPr>
          <w:i/>
          <w:iCs/>
        </w:rPr>
        <w:t xml:space="preserve">. </w:t>
      </w:r>
      <w:r w:rsidRPr="00000FD4"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</w:pPr>
      <w:r w:rsidRPr="00000FD4">
        <w:t>Джаз - музыка XX века. Особенности ритма и мелодики. Импровизация. Известные джазовые музыканты-исполнители. Музыка - источник вдохновения и радости.</w:t>
      </w:r>
    </w:p>
    <w:p w:rsidR="00BD20EF" w:rsidRPr="00000FD4" w:rsidRDefault="00BD20EF" w:rsidP="00BD20EF">
      <w:pPr>
        <w:pStyle w:val="a3"/>
        <w:suppressAutoHyphens/>
        <w:spacing w:before="0" w:after="0"/>
        <w:ind w:right="-11" w:firstLine="360"/>
        <w:jc w:val="both"/>
        <w:rPr>
          <w:b/>
        </w:rPr>
      </w:pPr>
    </w:p>
    <w:p w:rsidR="00BD20EF" w:rsidRPr="00000FD4" w:rsidRDefault="00BD20EF" w:rsidP="00BD20EF">
      <w:pPr>
        <w:ind w:right="-11" w:firstLine="360"/>
        <w:jc w:val="both"/>
        <w:rPr>
          <w:b/>
        </w:rPr>
      </w:pPr>
      <w:r w:rsidRPr="00000FD4">
        <w:rPr>
          <w:b/>
        </w:rPr>
        <w:t>Основные требования к уровню знаний и умений учащихся в</w:t>
      </w:r>
      <w:r>
        <w:rPr>
          <w:b/>
        </w:rPr>
        <w:t xml:space="preserve"> 3 </w:t>
      </w:r>
      <w:r w:rsidRPr="00000FD4">
        <w:rPr>
          <w:b/>
        </w:rPr>
        <w:t>классе</w:t>
      </w:r>
    </w:p>
    <w:p w:rsidR="00BD20EF" w:rsidRPr="00000FD4" w:rsidRDefault="00BD20EF" w:rsidP="00BD20EF">
      <w:pPr>
        <w:ind w:right="-11" w:firstLine="360"/>
        <w:jc w:val="both"/>
        <w:rPr>
          <w:b/>
          <w:i/>
          <w:iCs/>
        </w:rPr>
      </w:pPr>
      <w:r w:rsidRPr="00000FD4">
        <w:rPr>
          <w:b/>
          <w:i/>
        </w:rPr>
        <w:t xml:space="preserve">В течение учебного года </w:t>
      </w:r>
      <w:r w:rsidRPr="00000FD4">
        <w:rPr>
          <w:b/>
          <w:i/>
          <w:iCs/>
        </w:rPr>
        <w:t xml:space="preserve">учащиеся должны </w:t>
      </w:r>
      <w:r w:rsidRPr="00000FD4">
        <w:rPr>
          <w:b/>
          <w:i/>
        </w:rPr>
        <w:t>знать/понимать:</w:t>
      </w:r>
    </w:p>
    <w:p w:rsidR="00BD20EF" w:rsidRPr="00000FD4" w:rsidRDefault="00BD20EF" w:rsidP="00BD20EF">
      <w:pPr>
        <w:numPr>
          <w:ilvl w:val="0"/>
          <w:numId w:val="1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Слова и мелодию Гимна России;</w:t>
      </w:r>
    </w:p>
    <w:p w:rsidR="00BD20EF" w:rsidRPr="00000FD4" w:rsidRDefault="00BD20EF" w:rsidP="00BD20EF">
      <w:pPr>
        <w:numPr>
          <w:ilvl w:val="0"/>
          <w:numId w:val="1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Выразительность и изобразительность музыкальной интонации;</w:t>
      </w:r>
    </w:p>
    <w:p w:rsidR="00BD20EF" w:rsidRPr="00000FD4" w:rsidRDefault="00BD20EF" w:rsidP="00BD20EF">
      <w:pPr>
        <w:numPr>
          <w:ilvl w:val="0"/>
          <w:numId w:val="1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Смысл понятий: «композитор», «исполнитель», «слушатель»;</w:t>
      </w:r>
    </w:p>
    <w:p w:rsidR="00BD20EF" w:rsidRPr="00000FD4" w:rsidRDefault="00BD20EF" w:rsidP="00BD20EF">
      <w:pPr>
        <w:numPr>
          <w:ilvl w:val="0"/>
          <w:numId w:val="1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Названия изученных жанров и форм музыки;</w:t>
      </w:r>
    </w:p>
    <w:p w:rsidR="00BD20EF" w:rsidRPr="00000FD4" w:rsidRDefault="00BD20EF" w:rsidP="00BD20EF">
      <w:pPr>
        <w:numPr>
          <w:ilvl w:val="0"/>
          <w:numId w:val="1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Образцы музыкального фольклора, народные музыкальные традиции родного края (праздники, обряды);</w:t>
      </w:r>
    </w:p>
    <w:p w:rsidR="00BD20EF" w:rsidRPr="00000FD4" w:rsidRDefault="00BD20EF" w:rsidP="00BD20EF">
      <w:pPr>
        <w:numPr>
          <w:ilvl w:val="0"/>
          <w:numId w:val="1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Названия изученных произведений и их авторов;</w:t>
      </w:r>
    </w:p>
    <w:p w:rsidR="00BD20EF" w:rsidRPr="00000FD4" w:rsidRDefault="00BD20EF" w:rsidP="00BD20EF">
      <w:pPr>
        <w:numPr>
          <w:ilvl w:val="0"/>
          <w:numId w:val="1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Наиболее популярные в России музыкальные инструменты; певческие голоса, виды оркестров и хоров.</w:t>
      </w:r>
    </w:p>
    <w:p w:rsidR="00BD20EF" w:rsidRPr="00000FD4" w:rsidRDefault="00BD20EF" w:rsidP="00BD20EF">
      <w:pPr>
        <w:ind w:right="-11" w:firstLine="360"/>
        <w:jc w:val="both"/>
        <w:rPr>
          <w:b/>
          <w:i/>
        </w:rPr>
      </w:pPr>
      <w:r w:rsidRPr="00000FD4">
        <w:rPr>
          <w:b/>
          <w:i/>
        </w:rPr>
        <w:t>Уметь:</w:t>
      </w:r>
    </w:p>
    <w:p w:rsidR="00BD20EF" w:rsidRPr="00000FD4" w:rsidRDefault="00BD20EF" w:rsidP="00BD20EF">
      <w:pPr>
        <w:numPr>
          <w:ilvl w:val="0"/>
          <w:numId w:val="2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Узнавать изученные музыкальные произведения и называть имена их авторов;</w:t>
      </w:r>
    </w:p>
    <w:p w:rsidR="00BD20EF" w:rsidRPr="00000FD4" w:rsidRDefault="00BD20EF" w:rsidP="00BD20EF">
      <w:pPr>
        <w:numPr>
          <w:ilvl w:val="0"/>
          <w:numId w:val="2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Определять на слух основные жанры музыки (песня, танец, марш);</w:t>
      </w:r>
    </w:p>
    <w:p w:rsidR="00BD20EF" w:rsidRPr="00000FD4" w:rsidRDefault="00BD20EF" w:rsidP="00BD20EF">
      <w:pPr>
        <w:numPr>
          <w:ilvl w:val="0"/>
          <w:numId w:val="2"/>
        </w:numPr>
        <w:tabs>
          <w:tab w:val="clear" w:pos="1480"/>
          <w:tab w:val="num" w:pos="567"/>
        </w:tabs>
        <w:autoSpaceDN w:val="0"/>
        <w:ind w:left="567" w:hanging="283"/>
        <w:jc w:val="both"/>
      </w:pPr>
      <w:r w:rsidRPr="00000FD4"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BD20EF" w:rsidRPr="00000FD4" w:rsidRDefault="00BD20EF" w:rsidP="00BD20EF">
      <w:pPr>
        <w:numPr>
          <w:ilvl w:val="0"/>
          <w:numId w:val="2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Передавать настроение музыки и его изменение: в пении, музыкально-пластическом движении, игре на музыкальных инструментах;</w:t>
      </w:r>
    </w:p>
    <w:p w:rsidR="00BD20EF" w:rsidRPr="00000FD4" w:rsidRDefault="00BD20EF" w:rsidP="00BD20EF">
      <w:pPr>
        <w:numPr>
          <w:ilvl w:val="0"/>
          <w:numId w:val="2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Исполнять в хоре вокальные произведения с сопровождением и без него, одноголосные и с элементами двухголосия;</w:t>
      </w:r>
    </w:p>
    <w:p w:rsidR="00BD20EF" w:rsidRDefault="00BD20EF" w:rsidP="00BD20EF">
      <w:pPr>
        <w:numPr>
          <w:ilvl w:val="0"/>
          <w:numId w:val="2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lastRenderedPageBreak/>
        <w:t>Исполнять несколько народных и композиторск</w:t>
      </w:r>
      <w:r>
        <w:t>их песен (по выбору учащихся).</w:t>
      </w:r>
    </w:p>
    <w:p w:rsidR="00BD20EF" w:rsidRPr="00000FD4" w:rsidRDefault="00BD20EF" w:rsidP="00BD20EF">
      <w:pPr>
        <w:autoSpaceDN w:val="0"/>
        <w:ind w:left="1480"/>
        <w:jc w:val="both"/>
      </w:pPr>
    </w:p>
    <w:p w:rsidR="00BD20EF" w:rsidRPr="00000FD4" w:rsidRDefault="00BD20EF" w:rsidP="00BD20EF">
      <w:pPr>
        <w:ind w:right="-11" w:firstLine="360"/>
        <w:jc w:val="both"/>
        <w:rPr>
          <w:b/>
          <w:i/>
        </w:rPr>
      </w:pPr>
      <w:r w:rsidRPr="00000FD4">
        <w:rPr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BD20EF" w:rsidRPr="00000FD4" w:rsidRDefault="00BD20EF" w:rsidP="00BD20EF">
      <w:pPr>
        <w:numPr>
          <w:ilvl w:val="0"/>
          <w:numId w:val="3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Восприятия художественных образцов народной, классической и современной музыки;</w:t>
      </w:r>
    </w:p>
    <w:p w:rsidR="00BD20EF" w:rsidRPr="00000FD4" w:rsidRDefault="00BD20EF" w:rsidP="00BD20EF">
      <w:pPr>
        <w:numPr>
          <w:ilvl w:val="0"/>
          <w:numId w:val="3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 xml:space="preserve">Исполнения знакомых песен; </w:t>
      </w:r>
    </w:p>
    <w:p w:rsidR="00BD20EF" w:rsidRPr="00000FD4" w:rsidRDefault="00BD20EF" w:rsidP="00BD20EF">
      <w:pPr>
        <w:numPr>
          <w:ilvl w:val="0"/>
          <w:numId w:val="3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Участие в коллективном пении;</w:t>
      </w:r>
    </w:p>
    <w:p w:rsidR="00BD20EF" w:rsidRPr="00000FD4" w:rsidRDefault="00BD20EF" w:rsidP="00BD20EF">
      <w:pPr>
        <w:numPr>
          <w:ilvl w:val="0"/>
          <w:numId w:val="3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>Музицирования на элементарных музыкальных инструментах;</w:t>
      </w:r>
    </w:p>
    <w:p w:rsidR="00BD20EF" w:rsidRPr="00000FD4" w:rsidRDefault="00BD20EF" w:rsidP="00BD20EF">
      <w:pPr>
        <w:numPr>
          <w:ilvl w:val="0"/>
          <w:numId w:val="3"/>
        </w:numPr>
        <w:tabs>
          <w:tab w:val="clear" w:pos="1480"/>
          <w:tab w:val="num" w:pos="567"/>
        </w:tabs>
        <w:autoSpaceDN w:val="0"/>
        <w:ind w:hanging="1196"/>
        <w:jc w:val="both"/>
      </w:pPr>
      <w:r w:rsidRPr="00000FD4">
        <w:t xml:space="preserve">Передачи музыкальных впечатлений пластическими, изобразительными средствами и др. </w:t>
      </w:r>
    </w:p>
    <w:p w:rsidR="00BD20EF" w:rsidRPr="00000FD4" w:rsidRDefault="00BD20EF" w:rsidP="00BD20EF">
      <w:pPr>
        <w:autoSpaceDN w:val="0"/>
        <w:jc w:val="both"/>
      </w:pPr>
    </w:p>
    <w:p w:rsidR="00BD20EF" w:rsidRPr="00000FD4" w:rsidRDefault="00BD20EF" w:rsidP="00BD20EF">
      <w:pPr>
        <w:autoSpaceDN w:val="0"/>
        <w:jc w:val="both"/>
      </w:pPr>
    </w:p>
    <w:p w:rsidR="00BD20EF" w:rsidRPr="00000FD4" w:rsidRDefault="00BD20EF" w:rsidP="00BD20EF">
      <w:pPr>
        <w:autoSpaceDN w:val="0"/>
        <w:jc w:val="both"/>
      </w:pPr>
    </w:p>
    <w:p w:rsidR="00BD20EF" w:rsidRPr="00000FD4" w:rsidRDefault="00BD20EF" w:rsidP="00BD20EF">
      <w:pPr>
        <w:autoSpaceDN w:val="0"/>
        <w:jc w:val="both"/>
      </w:pPr>
    </w:p>
    <w:p w:rsidR="00BD20EF" w:rsidRPr="00000FD4" w:rsidRDefault="00BD20EF" w:rsidP="00BD20EF">
      <w:pPr>
        <w:keepNext/>
        <w:rPr>
          <w:b/>
        </w:rPr>
      </w:pPr>
      <w:r w:rsidRPr="00000FD4">
        <w:t xml:space="preserve">        </w:t>
      </w:r>
      <w:r w:rsidRPr="00000FD4">
        <w:rPr>
          <w:b/>
        </w:rPr>
        <w:t>Тематический план учебного курса                                                                          Тематическое планирование</w:t>
      </w:r>
    </w:p>
    <w:p w:rsidR="00BD20EF" w:rsidRPr="00000FD4" w:rsidRDefault="00BD20EF" w:rsidP="00BD20EF">
      <w:pPr>
        <w:keepNext/>
        <w:jc w:val="center"/>
        <w:rPr>
          <w:b/>
        </w:rPr>
      </w:pPr>
    </w:p>
    <w:p w:rsidR="00BD20EF" w:rsidRPr="00000FD4" w:rsidRDefault="00BD20EF" w:rsidP="00BD20EF">
      <w:pPr>
        <w:keepNext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7"/>
        <w:gridCol w:w="1667"/>
        <w:gridCol w:w="1586"/>
        <w:gridCol w:w="723"/>
        <w:gridCol w:w="3592"/>
        <w:gridCol w:w="1081"/>
      </w:tblGrid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2276F9">
              <w:rPr>
                <w:b/>
              </w:rPr>
              <w:t>Период обучения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2276F9">
              <w:rPr>
                <w:b/>
              </w:rPr>
              <w:t>Количество часов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2276F9">
              <w:rPr>
                <w:b/>
              </w:rPr>
              <w:t>№ п/п</w:t>
            </w:r>
          </w:p>
        </w:tc>
        <w:tc>
          <w:tcPr>
            <w:tcW w:w="4962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2276F9">
              <w:rPr>
                <w:b/>
              </w:rPr>
              <w:t>Наименование раздела</w:t>
            </w:r>
          </w:p>
        </w:tc>
        <w:tc>
          <w:tcPr>
            <w:tcW w:w="1277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2276F9">
              <w:rPr>
                <w:b/>
              </w:rPr>
              <w:t>Кол-во часов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000FD4" w:rsidRDefault="00BD20EF" w:rsidP="00D026A7">
            <w:pPr>
              <w:keepNext/>
              <w:tabs>
                <w:tab w:val="right" w:pos="2052"/>
              </w:tabs>
              <w:jc w:val="center"/>
            </w:pPr>
            <w:r w:rsidRPr="00000FD4">
              <w:t>1 четверть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9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1</w:t>
            </w:r>
          </w:p>
        </w:tc>
        <w:tc>
          <w:tcPr>
            <w:tcW w:w="4962" w:type="dxa"/>
          </w:tcPr>
          <w:p w:rsidR="00BD20EF" w:rsidRPr="00000FD4" w:rsidRDefault="00BD20EF" w:rsidP="00D026A7">
            <w:pPr>
              <w:keepNext/>
            </w:pPr>
            <w:r w:rsidRPr="00000FD4">
              <w:t>Россия – Родина моя</w:t>
            </w:r>
          </w:p>
        </w:tc>
        <w:tc>
          <w:tcPr>
            <w:tcW w:w="1277" w:type="dxa"/>
          </w:tcPr>
          <w:p w:rsidR="00BD20EF" w:rsidRPr="00824A2F" w:rsidRDefault="00BD20EF" w:rsidP="00D026A7">
            <w:pPr>
              <w:keepNext/>
              <w:jc w:val="center"/>
            </w:pPr>
            <w:r w:rsidRPr="00824A2F">
              <w:t>5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000FD4">
              <w:t>2 четверть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7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2</w:t>
            </w:r>
          </w:p>
        </w:tc>
        <w:tc>
          <w:tcPr>
            <w:tcW w:w="4962" w:type="dxa"/>
          </w:tcPr>
          <w:p w:rsidR="00BD20EF" w:rsidRPr="00000FD4" w:rsidRDefault="00BD20EF" w:rsidP="00D026A7">
            <w:pPr>
              <w:keepNext/>
            </w:pPr>
            <w:r w:rsidRPr="00000FD4">
              <w:t>День, полный событий</w:t>
            </w:r>
          </w:p>
        </w:tc>
        <w:tc>
          <w:tcPr>
            <w:tcW w:w="1277" w:type="dxa"/>
          </w:tcPr>
          <w:p w:rsidR="00BD20EF" w:rsidRPr="00824A2F" w:rsidRDefault="00BD20EF" w:rsidP="00D026A7">
            <w:pPr>
              <w:keepNext/>
              <w:jc w:val="center"/>
            </w:pPr>
            <w:r w:rsidRPr="00824A2F">
              <w:t>4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000FD4">
              <w:t>3 четверть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10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3</w:t>
            </w:r>
          </w:p>
        </w:tc>
        <w:tc>
          <w:tcPr>
            <w:tcW w:w="4962" w:type="dxa"/>
          </w:tcPr>
          <w:p w:rsidR="00BD20EF" w:rsidRPr="00000FD4" w:rsidRDefault="00BD20EF" w:rsidP="00D026A7">
            <w:pPr>
              <w:keepNext/>
            </w:pPr>
            <w:r w:rsidRPr="00000FD4">
              <w:t>О России петь – что стремиться в храм</w:t>
            </w:r>
          </w:p>
        </w:tc>
        <w:tc>
          <w:tcPr>
            <w:tcW w:w="1277" w:type="dxa"/>
          </w:tcPr>
          <w:p w:rsidR="00BD20EF" w:rsidRPr="00824A2F" w:rsidRDefault="00BD20EF" w:rsidP="00D026A7">
            <w:pPr>
              <w:keepNext/>
              <w:jc w:val="center"/>
            </w:pPr>
            <w:r w:rsidRPr="00824A2F">
              <w:t>7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000FD4">
              <w:t>4 четверть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8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4</w:t>
            </w:r>
          </w:p>
        </w:tc>
        <w:tc>
          <w:tcPr>
            <w:tcW w:w="4962" w:type="dxa"/>
          </w:tcPr>
          <w:p w:rsidR="00BD20EF" w:rsidRPr="00000FD4" w:rsidRDefault="00BD20EF" w:rsidP="00D026A7">
            <w:pPr>
              <w:keepNext/>
            </w:pPr>
            <w:r w:rsidRPr="00000FD4">
              <w:t>Гори, гори ясно, чтобы не погасло!</w:t>
            </w:r>
          </w:p>
        </w:tc>
        <w:tc>
          <w:tcPr>
            <w:tcW w:w="1277" w:type="dxa"/>
          </w:tcPr>
          <w:p w:rsidR="00BD20EF" w:rsidRPr="00824A2F" w:rsidRDefault="00BD20EF" w:rsidP="00D026A7">
            <w:pPr>
              <w:keepNext/>
              <w:jc w:val="center"/>
            </w:pPr>
            <w:r w:rsidRPr="00824A2F">
              <w:t>4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2276F9">
              <w:rPr>
                <w:b/>
              </w:rPr>
              <w:t>Итого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  <w:r w:rsidRPr="002276F9">
              <w:rPr>
                <w:b/>
              </w:rPr>
              <w:t>34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5</w:t>
            </w:r>
          </w:p>
        </w:tc>
        <w:tc>
          <w:tcPr>
            <w:tcW w:w="4962" w:type="dxa"/>
          </w:tcPr>
          <w:p w:rsidR="00BD20EF" w:rsidRPr="00000FD4" w:rsidRDefault="00BD20EF" w:rsidP="00D026A7">
            <w:pPr>
              <w:keepNext/>
            </w:pPr>
            <w:r w:rsidRPr="00000FD4">
              <w:t>В музыкальном театре</w:t>
            </w:r>
          </w:p>
        </w:tc>
        <w:tc>
          <w:tcPr>
            <w:tcW w:w="1277" w:type="dxa"/>
          </w:tcPr>
          <w:p w:rsidR="00BD20EF" w:rsidRPr="00824A2F" w:rsidRDefault="00BD20EF" w:rsidP="00D026A7">
            <w:pPr>
              <w:keepNext/>
              <w:jc w:val="center"/>
            </w:pPr>
            <w:r w:rsidRPr="00824A2F">
              <w:t>6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6</w:t>
            </w:r>
          </w:p>
        </w:tc>
        <w:tc>
          <w:tcPr>
            <w:tcW w:w="4962" w:type="dxa"/>
          </w:tcPr>
          <w:p w:rsidR="00BD20EF" w:rsidRPr="00000FD4" w:rsidRDefault="00BD20EF" w:rsidP="00D026A7">
            <w:pPr>
              <w:keepNext/>
            </w:pPr>
            <w:r w:rsidRPr="00000FD4">
              <w:t>В концертном зале</w:t>
            </w:r>
          </w:p>
        </w:tc>
        <w:tc>
          <w:tcPr>
            <w:tcW w:w="1277" w:type="dxa"/>
          </w:tcPr>
          <w:p w:rsidR="00BD20EF" w:rsidRPr="00824A2F" w:rsidRDefault="00BD20EF" w:rsidP="00D026A7">
            <w:pPr>
              <w:keepNext/>
              <w:jc w:val="center"/>
            </w:pPr>
            <w:r w:rsidRPr="00824A2F">
              <w:t>4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  <w:r w:rsidRPr="00000FD4">
              <w:t>7</w:t>
            </w:r>
          </w:p>
        </w:tc>
        <w:tc>
          <w:tcPr>
            <w:tcW w:w="4962" w:type="dxa"/>
          </w:tcPr>
          <w:p w:rsidR="00BD20EF" w:rsidRPr="00000FD4" w:rsidRDefault="00BD20EF" w:rsidP="00D026A7">
            <w:pPr>
              <w:keepNext/>
            </w:pPr>
            <w:r w:rsidRPr="00000FD4">
              <w:t>Чтоб музыкантом быть, так надобно уменье</w:t>
            </w:r>
          </w:p>
        </w:tc>
        <w:tc>
          <w:tcPr>
            <w:tcW w:w="1277" w:type="dxa"/>
          </w:tcPr>
          <w:p w:rsidR="00BD20EF" w:rsidRPr="00824A2F" w:rsidRDefault="00BD20EF" w:rsidP="00D026A7">
            <w:pPr>
              <w:keepNext/>
              <w:jc w:val="center"/>
            </w:pPr>
            <w:r w:rsidRPr="00824A2F">
              <w:t>4</w:t>
            </w:r>
          </w:p>
        </w:tc>
      </w:tr>
      <w:tr w:rsidR="00BD20EF" w:rsidRPr="002276F9" w:rsidTr="00D026A7">
        <w:trPr>
          <w:jc w:val="center"/>
        </w:trPr>
        <w:tc>
          <w:tcPr>
            <w:tcW w:w="2258" w:type="dxa"/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0EF" w:rsidRPr="002276F9" w:rsidRDefault="00BD20EF" w:rsidP="00D026A7">
            <w:pPr>
              <w:keepNext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20EF" w:rsidRPr="00000FD4" w:rsidRDefault="00BD20EF" w:rsidP="00D026A7">
            <w:pPr>
              <w:keepNext/>
              <w:jc w:val="center"/>
            </w:pPr>
          </w:p>
        </w:tc>
        <w:tc>
          <w:tcPr>
            <w:tcW w:w="4962" w:type="dxa"/>
          </w:tcPr>
          <w:p w:rsidR="00BD20EF" w:rsidRPr="002276F9" w:rsidRDefault="00BD20EF" w:rsidP="00D026A7">
            <w:pPr>
              <w:jc w:val="center"/>
              <w:rPr>
                <w:b/>
              </w:rPr>
            </w:pPr>
            <w:r w:rsidRPr="002276F9">
              <w:rPr>
                <w:b/>
              </w:rPr>
              <w:t>Итого</w:t>
            </w:r>
          </w:p>
        </w:tc>
        <w:tc>
          <w:tcPr>
            <w:tcW w:w="1277" w:type="dxa"/>
          </w:tcPr>
          <w:p w:rsidR="00BD20EF" w:rsidRPr="002276F9" w:rsidRDefault="00BD20EF" w:rsidP="00D026A7">
            <w:pPr>
              <w:jc w:val="center"/>
              <w:rPr>
                <w:b/>
              </w:rPr>
            </w:pPr>
            <w:r w:rsidRPr="002276F9">
              <w:rPr>
                <w:b/>
              </w:rPr>
              <w:t>34 ч.</w:t>
            </w:r>
          </w:p>
        </w:tc>
      </w:tr>
    </w:tbl>
    <w:p w:rsidR="00BD20EF" w:rsidRPr="00000FD4" w:rsidRDefault="00BD20EF" w:rsidP="00BD20EF">
      <w:pPr>
        <w:keepNext/>
        <w:rPr>
          <w:b/>
        </w:rPr>
      </w:pPr>
    </w:p>
    <w:p w:rsidR="00BD20EF" w:rsidRPr="00000FD4" w:rsidRDefault="00BD20EF" w:rsidP="00BD20EF">
      <w:pPr>
        <w:ind w:left="720"/>
        <w:jc w:val="both"/>
        <w:rPr>
          <w:b/>
          <w:i/>
        </w:rPr>
      </w:pPr>
    </w:p>
    <w:p w:rsidR="00BD20EF" w:rsidRPr="00000FD4" w:rsidRDefault="00BD20EF" w:rsidP="00BD20EF">
      <w:pPr>
        <w:ind w:firstLine="360"/>
        <w:jc w:val="both"/>
      </w:pPr>
    </w:p>
    <w:p w:rsidR="00BD20EF" w:rsidRPr="00000FD4" w:rsidRDefault="00BD20EF" w:rsidP="00BD20EF">
      <w:pPr>
        <w:ind w:firstLine="360"/>
        <w:jc w:val="both"/>
        <w:rPr>
          <w:b/>
          <w:i/>
        </w:rPr>
      </w:pPr>
    </w:p>
    <w:p w:rsidR="00BD20EF" w:rsidRPr="00000FD4" w:rsidRDefault="00BD20EF" w:rsidP="00BD20EF">
      <w:pPr>
        <w:ind w:firstLine="360"/>
        <w:jc w:val="both"/>
        <w:rPr>
          <w:b/>
          <w:i/>
        </w:rPr>
      </w:pPr>
    </w:p>
    <w:p w:rsidR="00BD20EF" w:rsidRPr="00000FD4" w:rsidRDefault="00BD20EF" w:rsidP="00BD20EF">
      <w:pPr>
        <w:ind w:firstLine="360"/>
        <w:jc w:val="both"/>
        <w:rPr>
          <w:b/>
          <w:i/>
        </w:rPr>
      </w:pPr>
    </w:p>
    <w:p w:rsidR="00BD20EF" w:rsidRDefault="00BD20EF" w:rsidP="00BD20EF">
      <w:pPr>
        <w:ind w:firstLine="360"/>
        <w:jc w:val="both"/>
        <w:rPr>
          <w:b/>
          <w:i/>
        </w:rPr>
      </w:pPr>
    </w:p>
    <w:p w:rsidR="00BD20EF" w:rsidRDefault="00BD20EF" w:rsidP="00BD20EF">
      <w:pPr>
        <w:ind w:firstLine="360"/>
        <w:jc w:val="both"/>
        <w:rPr>
          <w:b/>
          <w:i/>
        </w:rPr>
      </w:pPr>
    </w:p>
    <w:p w:rsidR="00BD20EF" w:rsidRDefault="00BD20EF" w:rsidP="00BD20EF">
      <w:pPr>
        <w:ind w:firstLine="360"/>
        <w:jc w:val="both"/>
        <w:rPr>
          <w:b/>
          <w:i/>
        </w:rPr>
      </w:pPr>
    </w:p>
    <w:p w:rsidR="00BD20EF" w:rsidRDefault="00BD20EF" w:rsidP="00BD20EF">
      <w:pPr>
        <w:ind w:firstLine="360"/>
        <w:jc w:val="both"/>
        <w:rPr>
          <w:b/>
          <w:i/>
        </w:rPr>
      </w:pPr>
    </w:p>
    <w:p w:rsidR="00BD20EF" w:rsidRPr="00000FD4" w:rsidRDefault="00BD20EF" w:rsidP="00BD20EF">
      <w:pPr>
        <w:ind w:firstLine="360"/>
        <w:jc w:val="both"/>
        <w:rPr>
          <w:b/>
          <w:i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BD20EF" w:rsidRDefault="00BD20EF" w:rsidP="00F918CA">
      <w:pPr>
        <w:jc w:val="center"/>
        <w:rPr>
          <w:b/>
          <w:bCs/>
          <w:sz w:val="28"/>
          <w:szCs w:val="28"/>
        </w:rPr>
      </w:pPr>
    </w:p>
    <w:p w:rsidR="00F918CA" w:rsidRPr="00F918CA" w:rsidRDefault="00F918CA" w:rsidP="00F918CA">
      <w:pPr>
        <w:jc w:val="center"/>
        <w:rPr>
          <w:b/>
          <w:bCs/>
          <w:sz w:val="28"/>
          <w:szCs w:val="28"/>
        </w:rPr>
      </w:pPr>
      <w:r w:rsidRPr="00F918CA">
        <w:rPr>
          <w:b/>
          <w:bCs/>
          <w:sz w:val="28"/>
          <w:szCs w:val="28"/>
        </w:rPr>
        <w:t>Календарно – тематическое планирование рабочей программы</w:t>
      </w:r>
    </w:p>
    <w:p w:rsidR="00F918CA" w:rsidRPr="00F918CA" w:rsidRDefault="00F918CA" w:rsidP="00F91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 – 34</w:t>
      </w:r>
      <w:r w:rsidRPr="00F918CA">
        <w:rPr>
          <w:b/>
          <w:bCs/>
          <w:sz w:val="28"/>
          <w:szCs w:val="28"/>
        </w:rPr>
        <w:t xml:space="preserve"> часа</w:t>
      </w:r>
    </w:p>
    <w:p w:rsidR="00F918CA" w:rsidRDefault="00F918CA" w:rsidP="00F918CA">
      <w:pPr>
        <w:jc w:val="center"/>
        <w:rPr>
          <w:b/>
          <w:sz w:val="28"/>
          <w:szCs w:val="2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068"/>
        <w:gridCol w:w="24"/>
        <w:gridCol w:w="24"/>
        <w:gridCol w:w="1037"/>
        <w:gridCol w:w="3574"/>
        <w:gridCol w:w="2126"/>
        <w:gridCol w:w="2127"/>
      </w:tblGrid>
      <w:tr w:rsidR="00F918CA" w:rsidRPr="00401482" w:rsidTr="00F918CA">
        <w:trPr>
          <w:trHeight w:val="733"/>
        </w:trPr>
        <w:tc>
          <w:tcPr>
            <w:tcW w:w="647" w:type="dxa"/>
            <w:vMerge w:val="restart"/>
          </w:tcPr>
          <w:p w:rsidR="00F918CA" w:rsidRPr="00401482" w:rsidRDefault="00F918CA" w:rsidP="00031985">
            <w:pPr>
              <w:jc w:val="center"/>
              <w:rPr>
                <w:b/>
              </w:rPr>
            </w:pPr>
            <w:r w:rsidRPr="00401482">
              <w:rPr>
                <w:b/>
              </w:rPr>
              <w:t>№ п/п</w:t>
            </w:r>
          </w:p>
        </w:tc>
        <w:tc>
          <w:tcPr>
            <w:tcW w:w="2153" w:type="dxa"/>
            <w:gridSpan w:val="4"/>
          </w:tcPr>
          <w:p w:rsidR="00F918CA" w:rsidRPr="00401482" w:rsidRDefault="00F918CA" w:rsidP="00031985">
            <w:pPr>
              <w:jc w:val="center"/>
              <w:rPr>
                <w:b/>
              </w:rPr>
            </w:pPr>
            <w:r w:rsidRPr="00401482">
              <w:rPr>
                <w:b/>
              </w:rPr>
              <w:t>Дата проведения урока</w:t>
            </w:r>
          </w:p>
        </w:tc>
        <w:tc>
          <w:tcPr>
            <w:tcW w:w="3574" w:type="dxa"/>
            <w:vMerge w:val="restart"/>
          </w:tcPr>
          <w:p w:rsidR="00F918CA" w:rsidRPr="00401482" w:rsidRDefault="00F918CA" w:rsidP="00031985">
            <w:pPr>
              <w:jc w:val="center"/>
              <w:rPr>
                <w:b/>
              </w:rPr>
            </w:pPr>
            <w:r w:rsidRPr="00401482">
              <w:rPr>
                <w:b/>
              </w:rPr>
              <w:t>Название разделов,</w:t>
            </w:r>
          </w:p>
          <w:p w:rsidR="00F918CA" w:rsidRPr="00401482" w:rsidRDefault="00F918CA" w:rsidP="00031985">
            <w:pPr>
              <w:jc w:val="center"/>
              <w:rPr>
                <w:b/>
              </w:rPr>
            </w:pPr>
            <w:r w:rsidRPr="00401482">
              <w:rPr>
                <w:b/>
              </w:rPr>
              <w:t>Тема урока</w:t>
            </w:r>
          </w:p>
          <w:p w:rsidR="00F918CA" w:rsidRPr="00401482" w:rsidRDefault="00F918CA" w:rsidP="0003198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F918CA" w:rsidRPr="00401482" w:rsidRDefault="00F918CA" w:rsidP="00F918CA">
            <w:pPr>
              <w:jc w:val="center"/>
              <w:rPr>
                <w:b/>
              </w:rPr>
            </w:pPr>
            <w:r w:rsidRPr="00401482">
              <w:rPr>
                <w:b/>
              </w:rPr>
              <w:t>Виды контроля</w:t>
            </w:r>
          </w:p>
        </w:tc>
        <w:tc>
          <w:tcPr>
            <w:tcW w:w="2127" w:type="dxa"/>
            <w:vMerge w:val="restart"/>
          </w:tcPr>
          <w:p w:rsidR="00F918CA" w:rsidRPr="00401482" w:rsidRDefault="00F918CA" w:rsidP="00F918CA">
            <w:pPr>
              <w:jc w:val="center"/>
              <w:rPr>
                <w:b/>
              </w:rPr>
            </w:pPr>
            <w:r w:rsidRPr="00401482">
              <w:rPr>
                <w:b/>
              </w:rPr>
              <w:t>Примечания (коррекция)</w:t>
            </w:r>
          </w:p>
        </w:tc>
      </w:tr>
      <w:tr w:rsidR="00F918CA" w:rsidRPr="00401482" w:rsidTr="00F918CA">
        <w:trPr>
          <w:trHeight w:val="277"/>
        </w:trPr>
        <w:tc>
          <w:tcPr>
            <w:tcW w:w="647" w:type="dxa"/>
            <w:vMerge/>
          </w:tcPr>
          <w:p w:rsidR="00F918CA" w:rsidRPr="00401482" w:rsidRDefault="00F918CA" w:rsidP="00031985">
            <w:pPr>
              <w:jc w:val="center"/>
            </w:pP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jc w:val="center"/>
              <w:rPr>
                <w:b/>
              </w:rPr>
            </w:pPr>
            <w:r w:rsidRPr="00401482">
              <w:rPr>
                <w:b/>
              </w:rPr>
              <w:t>План</w:t>
            </w:r>
          </w:p>
        </w:tc>
        <w:tc>
          <w:tcPr>
            <w:tcW w:w="1037" w:type="dxa"/>
          </w:tcPr>
          <w:p w:rsidR="00F918CA" w:rsidRPr="00401482" w:rsidRDefault="00F918CA" w:rsidP="00031985">
            <w:pPr>
              <w:jc w:val="center"/>
              <w:rPr>
                <w:b/>
              </w:rPr>
            </w:pPr>
            <w:r w:rsidRPr="00401482">
              <w:rPr>
                <w:b/>
              </w:rPr>
              <w:t>Факт</w:t>
            </w:r>
          </w:p>
        </w:tc>
        <w:tc>
          <w:tcPr>
            <w:tcW w:w="3574" w:type="dxa"/>
            <w:vMerge/>
          </w:tcPr>
          <w:p w:rsidR="00F918CA" w:rsidRPr="00401482" w:rsidRDefault="00F918CA" w:rsidP="0003198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18CA" w:rsidRPr="00401482" w:rsidRDefault="00F918CA" w:rsidP="00031985">
            <w:pPr>
              <w:jc w:val="center"/>
            </w:pPr>
          </w:p>
        </w:tc>
        <w:tc>
          <w:tcPr>
            <w:tcW w:w="2127" w:type="dxa"/>
            <w:vMerge/>
          </w:tcPr>
          <w:p w:rsidR="00F918CA" w:rsidRPr="00401482" w:rsidRDefault="00F918CA" w:rsidP="00031985">
            <w:pPr>
              <w:jc w:val="center"/>
            </w:pPr>
          </w:p>
        </w:tc>
      </w:tr>
      <w:tr w:rsidR="00F918CA" w:rsidRPr="00401482" w:rsidTr="00F918CA">
        <w:trPr>
          <w:trHeight w:val="550"/>
        </w:trPr>
        <w:tc>
          <w:tcPr>
            <w:tcW w:w="10627" w:type="dxa"/>
            <w:gridSpan w:val="8"/>
          </w:tcPr>
          <w:p w:rsidR="00F918CA" w:rsidRPr="00401482" w:rsidRDefault="00F918CA" w:rsidP="00F918CA">
            <w:pPr>
              <w:rPr>
                <w:b/>
                <w:bCs/>
              </w:rPr>
            </w:pPr>
            <w:r w:rsidRPr="00401482">
              <w:rPr>
                <w:b/>
                <w:bCs/>
              </w:rPr>
              <w:t xml:space="preserve">Раздел 1. </w:t>
            </w:r>
            <w:r w:rsidRPr="00401482">
              <w:rPr>
                <w:b/>
                <w:bCs/>
                <w:caps/>
              </w:rPr>
              <w:t>Россия – родина моя</w:t>
            </w:r>
            <w:r w:rsidRPr="00401482">
              <w:rPr>
                <w:b/>
                <w:bCs/>
              </w:rPr>
              <w:t xml:space="preserve"> (5 часов)</w:t>
            </w:r>
          </w:p>
          <w:p w:rsidR="00F918CA" w:rsidRPr="00401482" w:rsidRDefault="00F918CA" w:rsidP="00031985"/>
        </w:tc>
      </w:tr>
      <w:tr w:rsidR="00F918CA" w:rsidRPr="00401482" w:rsidTr="00F918CA">
        <w:trPr>
          <w:trHeight w:val="2003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  <w:tcBorders>
              <w:right w:val="single" w:sz="4" w:space="0" w:color="auto"/>
            </w:tcBorders>
          </w:tcPr>
          <w:p w:rsidR="00F918CA" w:rsidRPr="00401482" w:rsidRDefault="00F918CA" w:rsidP="00031985">
            <w:r w:rsidRPr="00401482">
              <w:t>Мелодия – душа музыки</w:t>
            </w:r>
          </w:p>
          <w:p w:rsidR="00F918CA" w:rsidRPr="00401482" w:rsidRDefault="00F918CA" w:rsidP="00031985">
            <w:r w:rsidRPr="00401482">
              <w:t>Мелодизм – основное свойство русской музыки. Композитор П. Чайковский (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  <w:r w:rsidRPr="00401482">
              <w:t xml:space="preserve">Природа и музыка. Лирические образы русских романсов. Лирический пейзаж в живописи 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F918CA" w:rsidRPr="00401482" w:rsidRDefault="00F918CA" w:rsidP="00031985">
            <w:pPr>
              <w:jc w:val="center"/>
            </w:pPr>
          </w:p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3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  <w:r w:rsidRPr="00401482"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4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  <w:r w:rsidRPr="00401482">
              <w:t>Кантата «Александр Невский» С.Прокофьева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5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  <w:r w:rsidRPr="00401482">
              <w:t xml:space="preserve">Опера «Иван Сусанин» </w:t>
            </w:r>
          </w:p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  <w:r w:rsidRPr="00401482"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10627" w:type="dxa"/>
            <w:gridSpan w:val="8"/>
          </w:tcPr>
          <w:p w:rsidR="00F918CA" w:rsidRPr="00401482" w:rsidRDefault="00F918CA" w:rsidP="00401482">
            <w:pPr>
              <w:rPr>
                <w:b/>
                <w:bCs/>
              </w:rPr>
            </w:pPr>
            <w:r w:rsidRPr="00401482">
              <w:rPr>
                <w:b/>
                <w:bCs/>
              </w:rPr>
              <w:t xml:space="preserve">Раздел 2. </w:t>
            </w:r>
            <w:r w:rsidRPr="00401482">
              <w:rPr>
                <w:b/>
                <w:bCs/>
                <w:caps/>
              </w:rPr>
              <w:t>день, полный событий</w:t>
            </w:r>
            <w:r w:rsidRPr="00401482">
              <w:rPr>
                <w:b/>
                <w:bCs/>
              </w:rPr>
              <w:t xml:space="preserve"> (4 часа)</w:t>
            </w:r>
          </w:p>
          <w:p w:rsidR="00F918CA" w:rsidRPr="00401482" w:rsidRDefault="00F918CA" w:rsidP="00401482">
            <w:pPr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6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  <w:r w:rsidRPr="00401482"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autoSpaceDE w:val="0"/>
              <w:autoSpaceDN w:val="0"/>
              <w:adjustRightInd w:val="0"/>
              <w:spacing w:line="201" w:lineRule="auto"/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7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  <w:r w:rsidRPr="00401482"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autoSpaceDE w:val="0"/>
              <w:autoSpaceDN w:val="0"/>
              <w:adjustRightInd w:val="0"/>
              <w:spacing w:line="201" w:lineRule="auto"/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8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  <w:r w:rsidRPr="00401482">
              <w:t>Детские образы М.Мусоргского («В детской», «Картинки с выставки» и  П.Чайковского («Детский альбом»)</w:t>
            </w:r>
          </w:p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01" w:lineRule="auto"/>
            </w:pPr>
          </w:p>
        </w:tc>
        <w:tc>
          <w:tcPr>
            <w:tcW w:w="2126" w:type="dxa"/>
          </w:tcPr>
          <w:p w:rsidR="00F918CA" w:rsidRPr="00401482" w:rsidRDefault="00F918CA" w:rsidP="00401482">
            <w:pPr>
              <w:autoSpaceDE w:val="0"/>
              <w:autoSpaceDN w:val="0"/>
              <w:adjustRightInd w:val="0"/>
              <w:spacing w:line="201" w:lineRule="auto"/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9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1037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</w:p>
        </w:tc>
        <w:tc>
          <w:tcPr>
            <w:tcW w:w="3574" w:type="dxa"/>
          </w:tcPr>
          <w:p w:rsidR="00F918CA" w:rsidRPr="00401482" w:rsidRDefault="00F918CA" w:rsidP="00031985">
            <w:pPr>
              <w:autoSpaceDE w:val="0"/>
              <w:autoSpaceDN w:val="0"/>
              <w:adjustRightInd w:val="0"/>
              <w:spacing w:line="213" w:lineRule="auto"/>
            </w:pPr>
            <w:r w:rsidRPr="00401482">
              <w:t>Образы вечерней природы. Обобщение темы «День, полный событий».</w:t>
            </w:r>
          </w:p>
          <w:p w:rsidR="00F918CA" w:rsidRPr="00401482" w:rsidRDefault="00F918CA" w:rsidP="00031985"/>
        </w:tc>
        <w:tc>
          <w:tcPr>
            <w:tcW w:w="2126" w:type="dxa"/>
          </w:tcPr>
          <w:p w:rsidR="00F918CA" w:rsidRPr="00401482" w:rsidRDefault="00F918CA" w:rsidP="00401482">
            <w:pPr>
              <w:autoSpaceDE w:val="0"/>
              <w:autoSpaceDN w:val="0"/>
              <w:adjustRightInd w:val="0"/>
              <w:spacing w:line="213" w:lineRule="auto"/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8500" w:type="dxa"/>
            <w:gridSpan w:val="7"/>
          </w:tcPr>
          <w:p w:rsidR="00F918CA" w:rsidRPr="00401482" w:rsidRDefault="00F918CA" w:rsidP="00401482">
            <w:pPr>
              <w:rPr>
                <w:b/>
                <w:bCs/>
              </w:rPr>
            </w:pPr>
            <w:r w:rsidRPr="00401482">
              <w:rPr>
                <w:b/>
                <w:bCs/>
              </w:rPr>
              <w:t xml:space="preserve">Раздел 3. </w:t>
            </w:r>
            <w:r w:rsidRPr="00401482">
              <w:rPr>
                <w:b/>
                <w:bCs/>
                <w:caps/>
              </w:rPr>
              <w:t>о россии петь, что стремиться в храм</w:t>
            </w:r>
            <w:r w:rsidRPr="00401482">
              <w:rPr>
                <w:b/>
                <w:bCs/>
              </w:rPr>
              <w:t xml:space="preserve"> (7часов)</w:t>
            </w:r>
          </w:p>
          <w:p w:rsidR="00F918CA" w:rsidRPr="00401482" w:rsidRDefault="00F918CA" w:rsidP="00401482">
            <w:pPr>
              <w:autoSpaceDE w:val="0"/>
              <w:autoSpaceDN w:val="0"/>
              <w:adjustRightInd w:val="0"/>
              <w:spacing w:line="213" w:lineRule="auto"/>
              <w:jc w:val="center"/>
            </w:pPr>
          </w:p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10</w:t>
            </w:r>
          </w:p>
        </w:tc>
        <w:tc>
          <w:tcPr>
            <w:tcW w:w="1068" w:type="dxa"/>
          </w:tcPr>
          <w:p w:rsidR="00F918CA" w:rsidRPr="00401482" w:rsidRDefault="00F918CA" w:rsidP="00031985"/>
        </w:tc>
        <w:tc>
          <w:tcPr>
            <w:tcW w:w="1085" w:type="dxa"/>
            <w:gridSpan w:val="3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Два музыкальных обращения к Богородице («Аве Мария» Ф.Шуберта, «Богородице Дево, радуйся» С.Рахманинова)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lastRenderedPageBreak/>
              <w:t>11</w:t>
            </w:r>
          </w:p>
        </w:tc>
        <w:tc>
          <w:tcPr>
            <w:tcW w:w="1068" w:type="dxa"/>
          </w:tcPr>
          <w:p w:rsidR="00F918CA" w:rsidRPr="00401482" w:rsidRDefault="00F918CA" w:rsidP="00031985"/>
        </w:tc>
        <w:tc>
          <w:tcPr>
            <w:tcW w:w="1085" w:type="dxa"/>
            <w:gridSpan w:val="3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12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Образ матери в современном искусстве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13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14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Музыкальный образ праздника в классической и современной музыке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15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16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401482" w:rsidRPr="00401482" w:rsidTr="00EF42E1">
        <w:tc>
          <w:tcPr>
            <w:tcW w:w="10627" w:type="dxa"/>
            <w:gridSpan w:val="8"/>
          </w:tcPr>
          <w:p w:rsidR="00401482" w:rsidRPr="00401482" w:rsidRDefault="00401482" w:rsidP="00401482">
            <w:pPr>
              <w:rPr>
                <w:b/>
                <w:bCs/>
              </w:rPr>
            </w:pPr>
            <w:r w:rsidRPr="00401482">
              <w:rPr>
                <w:b/>
                <w:bCs/>
              </w:rPr>
              <w:t xml:space="preserve">Раздел 4. </w:t>
            </w:r>
            <w:r w:rsidRPr="00401482">
              <w:rPr>
                <w:b/>
                <w:bCs/>
                <w:caps/>
              </w:rPr>
              <w:t>гори, гори ясно, чтобы не погасло</w:t>
            </w:r>
            <w:r w:rsidRPr="00401482">
              <w:rPr>
                <w:b/>
                <w:bCs/>
              </w:rPr>
              <w:t xml:space="preserve"> (3часа)</w:t>
            </w:r>
          </w:p>
          <w:p w:rsidR="00401482" w:rsidRPr="00401482" w:rsidRDefault="00401482" w:rsidP="00401482">
            <w:pPr>
              <w:jc w:val="center"/>
            </w:pPr>
          </w:p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17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18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19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401482" w:rsidRPr="00401482" w:rsidTr="00F15940">
        <w:tc>
          <w:tcPr>
            <w:tcW w:w="10627" w:type="dxa"/>
            <w:gridSpan w:val="8"/>
          </w:tcPr>
          <w:p w:rsidR="00401482" w:rsidRPr="00401482" w:rsidRDefault="00401482" w:rsidP="00401482">
            <w:pPr>
              <w:rPr>
                <w:b/>
                <w:bCs/>
              </w:rPr>
            </w:pPr>
            <w:r w:rsidRPr="00401482">
              <w:rPr>
                <w:b/>
                <w:bCs/>
              </w:rPr>
              <w:t xml:space="preserve">Раздел 5. </w:t>
            </w:r>
            <w:r w:rsidRPr="00401482">
              <w:rPr>
                <w:b/>
                <w:bCs/>
                <w:caps/>
              </w:rPr>
              <w:t>в музыкальном театре</w:t>
            </w:r>
            <w:r w:rsidRPr="00401482">
              <w:rPr>
                <w:b/>
                <w:bCs/>
              </w:rPr>
              <w:t xml:space="preserve"> (6 часов)</w:t>
            </w:r>
          </w:p>
          <w:p w:rsidR="00401482" w:rsidRPr="00401482" w:rsidRDefault="00401482" w:rsidP="00401482">
            <w:pPr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  <w:trHeight w:val="1793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20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Опера «Руслан и Людмила» М.Глинки. Образы Руслана, Людмилы, Черномора.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21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Опера «Руслан и Людмила». Образы Фарлафа, Наины. Увертюра.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22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Опера «Орфей и Эвридика» К.Глюка. Контраст образов (Хор фурий.Мелодия).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23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 xml:space="preserve">Опера «Снегурочка» Н.Римского-Корсакова. Образ </w:t>
            </w:r>
            <w:r w:rsidRPr="00401482">
              <w:lastRenderedPageBreak/>
              <w:t>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lastRenderedPageBreak/>
              <w:t>24</w:t>
            </w:r>
          </w:p>
        </w:tc>
        <w:tc>
          <w:tcPr>
            <w:tcW w:w="1116" w:type="dxa"/>
            <w:gridSpan w:val="3"/>
          </w:tcPr>
          <w:p w:rsidR="00F918CA" w:rsidRPr="00401482" w:rsidRDefault="00F918CA" w:rsidP="00031985"/>
        </w:tc>
        <w:tc>
          <w:tcPr>
            <w:tcW w:w="1037" w:type="dxa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</w:p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25</w:t>
            </w:r>
          </w:p>
        </w:tc>
        <w:tc>
          <w:tcPr>
            <w:tcW w:w="1092" w:type="dxa"/>
            <w:gridSpan w:val="2"/>
          </w:tcPr>
          <w:p w:rsidR="00F918CA" w:rsidRPr="00401482" w:rsidRDefault="00F918CA" w:rsidP="00031985"/>
        </w:tc>
        <w:tc>
          <w:tcPr>
            <w:tcW w:w="1061" w:type="dxa"/>
            <w:gridSpan w:val="2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Мюзиклы: «Звуки музыки» Р.Роджерса. «Волк и семеро козлят на новый лад» А.Рыбникова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</w:p>
        </w:tc>
      </w:tr>
      <w:tr w:rsidR="00401482" w:rsidRPr="00401482" w:rsidTr="001A298A">
        <w:trPr>
          <w:gridAfter w:val="1"/>
          <w:wAfter w:w="2127" w:type="dxa"/>
        </w:trPr>
        <w:tc>
          <w:tcPr>
            <w:tcW w:w="8500" w:type="dxa"/>
            <w:gridSpan w:val="7"/>
          </w:tcPr>
          <w:p w:rsidR="00401482" w:rsidRPr="00401482" w:rsidRDefault="00401482" w:rsidP="00401482">
            <w:pPr>
              <w:rPr>
                <w:b/>
                <w:bCs/>
              </w:rPr>
            </w:pPr>
            <w:r w:rsidRPr="00401482">
              <w:rPr>
                <w:b/>
                <w:bCs/>
              </w:rPr>
              <w:t xml:space="preserve">Раздел 6. </w:t>
            </w:r>
            <w:r w:rsidRPr="00401482">
              <w:rPr>
                <w:b/>
                <w:bCs/>
                <w:caps/>
              </w:rPr>
              <w:t>в концертном зале</w:t>
            </w:r>
            <w:r w:rsidRPr="00401482">
              <w:rPr>
                <w:b/>
                <w:bCs/>
              </w:rPr>
              <w:t xml:space="preserve"> (5 часов)</w:t>
            </w:r>
          </w:p>
          <w:p w:rsidR="00401482" w:rsidRPr="00401482" w:rsidRDefault="00401482" w:rsidP="00401482">
            <w:pPr>
              <w:jc w:val="center"/>
            </w:pPr>
          </w:p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26</w:t>
            </w:r>
          </w:p>
        </w:tc>
        <w:tc>
          <w:tcPr>
            <w:tcW w:w="1092" w:type="dxa"/>
            <w:gridSpan w:val="2"/>
          </w:tcPr>
          <w:p w:rsidR="00F918CA" w:rsidRPr="00401482" w:rsidRDefault="00F918CA" w:rsidP="00031985"/>
        </w:tc>
        <w:tc>
          <w:tcPr>
            <w:tcW w:w="1061" w:type="dxa"/>
            <w:gridSpan w:val="2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27</w:t>
            </w:r>
          </w:p>
        </w:tc>
        <w:tc>
          <w:tcPr>
            <w:tcW w:w="1092" w:type="dxa"/>
            <w:gridSpan w:val="2"/>
          </w:tcPr>
          <w:p w:rsidR="00F918CA" w:rsidRPr="00401482" w:rsidRDefault="00F918CA" w:rsidP="00031985"/>
        </w:tc>
        <w:tc>
          <w:tcPr>
            <w:tcW w:w="1061" w:type="dxa"/>
            <w:gridSpan w:val="2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Музыкальные инструменты –флейта, скрипка. Образы музыкантов в произведениях живописи. Обобщение.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28</w:t>
            </w:r>
          </w:p>
        </w:tc>
        <w:tc>
          <w:tcPr>
            <w:tcW w:w="1092" w:type="dxa"/>
            <w:gridSpan w:val="2"/>
          </w:tcPr>
          <w:p w:rsidR="00F918CA" w:rsidRPr="00401482" w:rsidRDefault="00F918CA" w:rsidP="00031985"/>
        </w:tc>
        <w:tc>
          <w:tcPr>
            <w:tcW w:w="1061" w:type="dxa"/>
            <w:gridSpan w:val="2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Сюита Э.Грига «Пер Гюнт»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Анитры», «Смерть Озе», «Песня Сольвейг»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F918CA" w:rsidRPr="00401482" w:rsidRDefault="00F918CA" w:rsidP="00031985"/>
        </w:tc>
      </w:tr>
      <w:tr w:rsidR="00F918CA" w:rsidRPr="00401482" w:rsidTr="00F918CA">
        <w:trPr>
          <w:gridAfter w:val="1"/>
          <w:wAfter w:w="2127" w:type="dxa"/>
        </w:trPr>
        <w:tc>
          <w:tcPr>
            <w:tcW w:w="647" w:type="dxa"/>
          </w:tcPr>
          <w:p w:rsidR="00F918CA" w:rsidRPr="00401482" w:rsidRDefault="00F918CA" w:rsidP="00031985">
            <w:pPr>
              <w:jc w:val="center"/>
            </w:pPr>
            <w:r w:rsidRPr="00401482">
              <w:t>29</w:t>
            </w:r>
          </w:p>
        </w:tc>
        <w:tc>
          <w:tcPr>
            <w:tcW w:w="1092" w:type="dxa"/>
            <w:gridSpan w:val="2"/>
          </w:tcPr>
          <w:p w:rsidR="00F918CA" w:rsidRPr="00401482" w:rsidRDefault="00F918CA" w:rsidP="00031985"/>
        </w:tc>
        <w:tc>
          <w:tcPr>
            <w:tcW w:w="1061" w:type="dxa"/>
            <w:gridSpan w:val="2"/>
          </w:tcPr>
          <w:p w:rsidR="00F918CA" w:rsidRPr="00401482" w:rsidRDefault="00F918CA" w:rsidP="00031985"/>
        </w:tc>
        <w:tc>
          <w:tcPr>
            <w:tcW w:w="3574" w:type="dxa"/>
          </w:tcPr>
          <w:p w:rsidR="00F918CA" w:rsidRPr="00401482" w:rsidRDefault="00F918CA" w:rsidP="00031985">
            <w:r w:rsidRPr="00401482">
              <w:t>Симфония № 3 («Героическая») Л.Бетховена (1 и 2 части) Особенности интонационно-образного развития образов.</w:t>
            </w:r>
          </w:p>
        </w:tc>
        <w:tc>
          <w:tcPr>
            <w:tcW w:w="2126" w:type="dxa"/>
          </w:tcPr>
          <w:p w:rsidR="00F918CA" w:rsidRPr="00401482" w:rsidRDefault="00F918CA" w:rsidP="00401482">
            <w:pPr>
              <w:jc w:val="center"/>
            </w:pPr>
          </w:p>
        </w:tc>
      </w:tr>
      <w:tr w:rsidR="00401482" w:rsidRPr="00401482" w:rsidTr="00401482">
        <w:trPr>
          <w:gridAfter w:val="1"/>
          <w:wAfter w:w="2127" w:type="dxa"/>
        </w:trPr>
        <w:tc>
          <w:tcPr>
            <w:tcW w:w="647" w:type="dxa"/>
          </w:tcPr>
          <w:p w:rsidR="00401482" w:rsidRPr="00401482" w:rsidRDefault="00401482" w:rsidP="00031985">
            <w:pPr>
              <w:jc w:val="center"/>
            </w:pPr>
            <w:r w:rsidRPr="00401482">
              <w:t>30</w:t>
            </w:r>
          </w:p>
        </w:tc>
        <w:tc>
          <w:tcPr>
            <w:tcW w:w="1092" w:type="dxa"/>
            <w:gridSpan w:val="2"/>
          </w:tcPr>
          <w:p w:rsidR="00401482" w:rsidRPr="00401482" w:rsidRDefault="00401482" w:rsidP="00031985"/>
        </w:tc>
        <w:tc>
          <w:tcPr>
            <w:tcW w:w="1061" w:type="dxa"/>
            <w:gridSpan w:val="2"/>
          </w:tcPr>
          <w:p w:rsidR="00401482" w:rsidRPr="00401482" w:rsidRDefault="00401482" w:rsidP="00031985"/>
        </w:tc>
        <w:tc>
          <w:tcPr>
            <w:tcW w:w="3574" w:type="dxa"/>
          </w:tcPr>
          <w:p w:rsidR="00401482" w:rsidRPr="00401482" w:rsidRDefault="00401482" w:rsidP="00031985">
            <w:r w:rsidRPr="00401482">
              <w:t>Финал Симфонии № 3. Мир Бетховена: выявление особенностей музыкального языка композитора (инструментальные и вокальные сочинения)</w:t>
            </w:r>
          </w:p>
        </w:tc>
        <w:tc>
          <w:tcPr>
            <w:tcW w:w="2126" w:type="dxa"/>
          </w:tcPr>
          <w:p w:rsidR="00401482" w:rsidRPr="00401482" w:rsidRDefault="00401482" w:rsidP="00401482">
            <w:pPr>
              <w:jc w:val="center"/>
            </w:pPr>
          </w:p>
        </w:tc>
      </w:tr>
      <w:tr w:rsidR="00401482" w:rsidRPr="00401482" w:rsidTr="00401482">
        <w:trPr>
          <w:gridAfter w:val="1"/>
          <w:wAfter w:w="2127" w:type="dxa"/>
          <w:trHeight w:val="813"/>
        </w:trPr>
        <w:tc>
          <w:tcPr>
            <w:tcW w:w="8500" w:type="dxa"/>
            <w:gridSpan w:val="7"/>
          </w:tcPr>
          <w:p w:rsidR="00401482" w:rsidRPr="00401482" w:rsidRDefault="00401482" w:rsidP="00401482">
            <w:pPr>
              <w:rPr>
                <w:b/>
              </w:rPr>
            </w:pPr>
            <w:r w:rsidRPr="00401482">
              <w:rPr>
                <w:b/>
                <w:bCs/>
              </w:rPr>
              <w:t xml:space="preserve">Раздел 7. </w:t>
            </w:r>
            <w:r w:rsidRPr="00401482">
              <w:rPr>
                <w:b/>
                <w:bCs/>
                <w:caps/>
              </w:rPr>
              <w:t>чтоб музыкантом быть, так надобно уменье</w:t>
            </w:r>
            <w:r w:rsidRPr="00401482">
              <w:rPr>
                <w:b/>
                <w:bCs/>
              </w:rPr>
              <w:t xml:space="preserve"> (4часа)</w:t>
            </w:r>
          </w:p>
          <w:p w:rsidR="00401482" w:rsidRPr="00401482" w:rsidRDefault="00401482" w:rsidP="00401482">
            <w:pPr>
              <w:pStyle w:val="a3"/>
              <w:jc w:val="center"/>
              <w:rPr>
                <w:b/>
                <w:i/>
              </w:rPr>
            </w:pPr>
          </w:p>
          <w:p w:rsidR="00401482" w:rsidRPr="00401482" w:rsidRDefault="00401482" w:rsidP="00401482">
            <w:pPr>
              <w:jc w:val="center"/>
            </w:pPr>
          </w:p>
        </w:tc>
      </w:tr>
      <w:tr w:rsidR="00401482" w:rsidRPr="00401482" w:rsidTr="00401482">
        <w:tc>
          <w:tcPr>
            <w:tcW w:w="647" w:type="dxa"/>
          </w:tcPr>
          <w:p w:rsidR="00401482" w:rsidRPr="00401482" w:rsidRDefault="00401482" w:rsidP="00031985">
            <w:pPr>
              <w:jc w:val="center"/>
            </w:pPr>
            <w:r w:rsidRPr="00401482">
              <w:t>31</w:t>
            </w:r>
          </w:p>
        </w:tc>
        <w:tc>
          <w:tcPr>
            <w:tcW w:w="1092" w:type="dxa"/>
            <w:gridSpan w:val="2"/>
          </w:tcPr>
          <w:p w:rsidR="00401482" w:rsidRPr="00401482" w:rsidRDefault="00401482" w:rsidP="00031985"/>
        </w:tc>
        <w:tc>
          <w:tcPr>
            <w:tcW w:w="1061" w:type="dxa"/>
            <w:gridSpan w:val="2"/>
          </w:tcPr>
          <w:p w:rsidR="00401482" w:rsidRPr="00401482" w:rsidRDefault="00401482" w:rsidP="00031985"/>
        </w:tc>
        <w:tc>
          <w:tcPr>
            <w:tcW w:w="3574" w:type="dxa"/>
          </w:tcPr>
          <w:p w:rsidR="00401482" w:rsidRPr="00401482" w:rsidRDefault="00401482" w:rsidP="00031985">
            <w:r w:rsidRPr="00401482">
              <w:t xml:space="preserve">Музыка в жизни человека. Песни о чудодейственной силе музыки. Джаз – одно из </w:t>
            </w:r>
            <w:r w:rsidRPr="00401482">
              <w:lastRenderedPageBreak/>
              <w:t>направлений современной музыки.</w:t>
            </w:r>
          </w:p>
        </w:tc>
        <w:tc>
          <w:tcPr>
            <w:tcW w:w="2126" w:type="dxa"/>
          </w:tcPr>
          <w:p w:rsidR="00401482" w:rsidRPr="00401482" w:rsidRDefault="00401482" w:rsidP="00401482">
            <w:pPr>
              <w:jc w:val="center"/>
            </w:pPr>
            <w:r w:rsidRPr="00401482">
              <w:lastRenderedPageBreak/>
              <w:t>Текущий</w:t>
            </w:r>
          </w:p>
        </w:tc>
        <w:tc>
          <w:tcPr>
            <w:tcW w:w="2127" w:type="dxa"/>
          </w:tcPr>
          <w:p w:rsidR="00401482" w:rsidRPr="00401482" w:rsidRDefault="00401482" w:rsidP="00031985"/>
        </w:tc>
      </w:tr>
      <w:tr w:rsidR="00401482" w:rsidRPr="00401482" w:rsidTr="00401482">
        <w:tc>
          <w:tcPr>
            <w:tcW w:w="647" w:type="dxa"/>
          </w:tcPr>
          <w:p w:rsidR="00401482" w:rsidRPr="00401482" w:rsidRDefault="00401482" w:rsidP="00031985">
            <w:pPr>
              <w:jc w:val="center"/>
            </w:pPr>
            <w:r w:rsidRPr="00401482">
              <w:lastRenderedPageBreak/>
              <w:t>32</w:t>
            </w:r>
          </w:p>
        </w:tc>
        <w:tc>
          <w:tcPr>
            <w:tcW w:w="1092" w:type="dxa"/>
            <w:gridSpan w:val="2"/>
          </w:tcPr>
          <w:p w:rsidR="00401482" w:rsidRPr="00401482" w:rsidRDefault="00401482" w:rsidP="00031985"/>
        </w:tc>
        <w:tc>
          <w:tcPr>
            <w:tcW w:w="1061" w:type="dxa"/>
            <w:gridSpan w:val="2"/>
          </w:tcPr>
          <w:p w:rsidR="00401482" w:rsidRPr="00401482" w:rsidRDefault="00401482" w:rsidP="00031985"/>
        </w:tc>
        <w:tc>
          <w:tcPr>
            <w:tcW w:w="3574" w:type="dxa"/>
          </w:tcPr>
          <w:p w:rsidR="00401482" w:rsidRPr="00401482" w:rsidRDefault="00401482" w:rsidP="00031985">
            <w:r w:rsidRPr="00401482"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2126" w:type="dxa"/>
          </w:tcPr>
          <w:p w:rsidR="00401482" w:rsidRPr="00401482" w:rsidRDefault="00401482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401482" w:rsidRPr="00401482" w:rsidRDefault="00401482" w:rsidP="00031985"/>
        </w:tc>
      </w:tr>
      <w:tr w:rsidR="00401482" w:rsidRPr="00401482" w:rsidTr="00401482">
        <w:tc>
          <w:tcPr>
            <w:tcW w:w="647" w:type="dxa"/>
          </w:tcPr>
          <w:p w:rsidR="00401482" w:rsidRPr="00401482" w:rsidRDefault="00401482" w:rsidP="00031985">
            <w:pPr>
              <w:jc w:val="center"/>
            </w:pPr>
            <w:r w:rsidRPr="00401482">
              <w:t>33</w:t>
            </w:r>
          </w:p>
        </w:tc>
        <w:tc>
          <w:tcPr>
            <w:tcW w:w="1092" w:type="dxa"/>
            <w:gridSpan w:val="2"/>
          </w:tcPr>
          <w:p w:rsidR="00401482" w:rsidRPr="00401482" w:rsidRDefault="00401482" w:rsidP="00031985"/>
        </w:tc>
        <w:tc>
          <w:tcPr>
            <w:tcW w:w="1061" w:type="dxa"/>
            <w:gridSpan w:val="2"/>
          </w:tcPr>
          <w:p w:rsidR="00401482" w:rsidRPr="00401482" w:rsidRDefault="00401482" w:rsidP="00031985"/>
        </w:tc>
        <w:tc>
          <w:tcPr>
            <w:tcW w:w="3574" w:type="dxa"/>
          </w:tcPr>
          <w:p w:rsidR="00401482" w:rsidRPr="00401482" w:rsidRDefault="00401482" w:rsidP="00031985">
            <w:r w:rsidRPr="00401482"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2126" w:type="dxa"/>
          </w:tcPr>
          <w:p w:rsidR="00401482" w:rsidRPr="00401482" w:rsidRDefault="00401482" w:rsidP="00401482">
            <w:pPr>
              <w:jc w:val="center"/>
            </w:pPr>
            <w:r w:rsidRPr="00401482">
              <w:t>Текущий</w:t>
            </w:r>
          </w:p>
        </w:tc>
        <w:tc>
          <w:tcPr>
            <w:tcW w:w="2127" w:type="dxa"/>
          </w:tcPr>
          <w:p w:rsidR="00401482" w:rsidRPr="00401482" w:rsidRDefault="00401482" w:rsidP="00031985"/>
        </w:tc>
      </w:tr>
      <w:tr w:rsidR="00401482" w:rsidRPr="00401482" w:rsidTr="00401482">
        <w:tc>
          <w:tcPr>
            <w:tcW w:w="647" w:type="dxa"/>
          </w:tcPr>
          <w:p w:rsidR="00401482" w:rsidRPr="00401482" w:rsidRDefault="00401482" w:rsidP="00031985">
            <w:pPr>
              <w:jc w:val="center"/>
            </w:pPr>
            <w:r w:rsidRPr="00401482">
              <w:t>34</w:t>
            </w:r>
          </w:p>
        </w:tc>
        <w:tc>
          <w:tcPr>
            <w:tcW w:w="1092" w:type="dxa"/>
            <w:gridSpan w:val="2"/>
          </w:tcPr>
          <w:p w:rsidR="00401482" w:rsidRPr="00401482" w:rsidRDefault="00401482" w:rsidP="00031985"/>
        </w:tc>
        <w:tc>
          <w:tcPr>
            <w:tcW w:w="1061" w:type="dxa"/>
            <w:gridSpan w:val="2"/>
          </w:tcPr>
          <w:p w:rsidR="00401482" w:rsidRPr="00401482" w:rsidRDefault="00401482" w:rsidP="00031985"/>
        </w:tc>
        <w:tc>
          <w:tcPr>
            <w:tcW w:w="3574" w:type="dxa"/>
          </w:tcPr>
          <w:p w:rsidR="00401482" w:rsidRPr="00401482" w:rsidRDefault="00401482" w:rsidP="00031985">
            <w:r w:rsidRPr="00401482">
              <w:t>Призыв к радости (Ода «К радости» из Симфонии № 9 Л.Бетховена). Обобщение изученного. Диагностика музыкального развития учащихся 3 класса</w:t>
            </w:r>
          </w:p>
        </w:tc>
        <w:tc>
          <w:tcPr>
            <w:tcW w:w="2126" w:type="dxa"/>
          </w:tcPr>
          <w:p w:rsidR="00401482" w:rsidRPr="00401482" w:rsidRDefault="00401482" w:rsidP="00401482">
            <w:pPr>
              <w:jc w:val="center"/>
            </w:pPr>
            <w:r w:rsidRPr="00401482">
              <w:t>Фронтальный</w:t>
            </w:r>
          </w:p>
        </w:tc>
        <w:tc>
          <w:tcPr>
            <w:tcW w:w="2127" w:type="dxa"/>
          </w:tcPr>
          <w:p w:rsidR="00401482" w:rsidRPr="00401482" w:rsidRDefault="00401482" w:rsidP="00031985"/>
        </w:tc>
      </w:tr>
    </w:tbl>
    <w:p w:rsidR="00F918CA" w:rsidRPr="00401482" w:rsidRDefault="00F918CA" w:rsidP="00F918CA"/>
    <w:p w:rsidR="00D07D92" w:rsidRPr="00401482" w:rsidRDefault="00D07D92"/>
    <w:sectPr w:rsidR="00D07D92" w:rsidRPr="00401482" w:rsidSect="00F91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3556"/>
    <w:multiLevelType w:val="hybridMultilevel"/>
    <w:tmpl w:val="D8887B2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>
    <w:nsid w:val="5F9C376C"/>
    <w:multiLevelType w:val="hybridMultilevel"/>
    <w:tmpl w:val="BE8A461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0E6E"/>
    <w:multiLevelType w:val="hybridMultilevel"/>
    <w:tmpl w:val="7BFE510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CA"/>
    <w:rsid w:val="00401482"/>
    <w:rsid w:val="005D5FB8"/>
    <w:rsid w:val="00753485"/>
    <w:rsid w:val="00927C4F"/>
    <w:rsid w:val="00BD20EF"/>
    <w:rsid w:val="00D07D92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4EF1-8B63-4F03-83FB-DD6CA0E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1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14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482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D20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2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20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927C4F"/>
  </w:style>
  <w:style w:type="character" w:customStyle="1" w:styleId="a7">
    <w:name w:val="Без интервала Знак"/>
    <w:basedOn w:val="a0"/>
    <w:link w:val="a6"/>
    <w:uiPriority w:val="1"/>
    <w:rsid w:val="00927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2022-09-20T11:51:00Z</cp:lastPrinted>
  <dcterms:created xsi:type="dcterms:W3CDTF">2022-09-20T11:23:00Z</dcterms:created>
  <dcterms:modified xsi:type="dcterms:W3CDTF">2022-09-27T12:31:00Z</dcterms:modified>
</cp:coreProperties>
</file>